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85" w:type="dxa"/>
        <w:tblInd w:w="1843" w:type="dxa"/>
        <w:tblLook w:val="04A0" w:firstRow="1" w:lastRow="0" w:firstColumn="1" w:lastColumn="0" w:noHBand="0" w:noVBand="1"/>
      </w:tblPr>
      <w:tblGrid>
        <w:gridCol w:w="2801"/>
        <w:gridCol w:w="4984"/>
      </w:tblGrid>
      <w:tr w:rsidR="001F7D9C" w:rsidRPr="001F7D9C" w:rsidTr="009A681C">
        <w:tc>
          <w:tcPr>
            <w:tcW w:w="2801" w:type="dxa"/>
          </w:tcPr>
          <w:p w:rsidR="001F7D9C" w:rsidRPr="001F7D9C" w:rsidRDefault="001F7D9C" w:rsidP="00530D22">
            <w:pPr>
              <w:autoSpaceDE w:val="0"/>
              <w:autoSpaceDN w:val="0"/>
              <w:adjustRightInd w:val="0"/>
              <w:spacing w:after="0" w:line="240" w:lineRule="auto"/>
              <w:mirrorIndents/>
              <w:jc w:val="center"/>
              <w:rPr>
                <w:rFonts w:ascii="Times New Roman" w:eastAsia="Times New Roman" w:hAnsi="Times New Roman" w:cs="Times New Roman"/>
                <w:sz w:val="27"/>
                <w:szCs w:val="27"/>
                <w:lang w:eastAsia="ru-RU"/>
              </w:rPr>
            </w:pPr>
          </w:p>
        </w:tc>
        <w:tc>
          <w:tcPr>
            <w:tcW w:w="4984" w:type="dxa"/>
          </w:tcPr>
          <w:p w:rsidR="00A37ED9" w:rsidRPr="0066789A"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8"/>
                <w:lang w:eastAsia="ru-RU"/>
              </w:rPr>
            </w:pPr>
            <w:r w:rsidRPr="0066789A">
              <w:rPr>
                <w:rFonts w:ascii="Times New Roman" w:eastAsia="Times New Roman" w:hAnsi="Times New Roman" w:cs="Times New Roman"/>
                <w:sz w:val="24"/>
                <w:szCs w:val="28"/>
                <w:lang w:eastAsia="ru-RU"/>
              </w:rPr>
              <w:t>УТВЕРЖДЕНА</w:t>
            </w:r>
          </w:p>
          <w:p w:rsidR="00A37ED9" w:rsidRPr="0066789A"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8"/>
                <w:lang w:eastAsia="ru-RU"/>
              </w:rPr>
            </w:pPr>
            <w:r w:rsidRPr="0066789A">
              <w:rPr>
                <w:rFonts w:ascii="Times New Roman" w:eastAsia="Times New Roman" w:hAnsi="Times New Roman" w:cs="Times New Roman"/>
                <w:sz w:val="24"/>
                <w:szCs w:val="28"/>
                <w:lang w:eastAsia="ru-RU"/>
              </w:rPr>
              <w:t>постановлением Администрации муниципального образования</w:t>
            </w:r>
          </w:p>
          <w:p w:rsidR="00A37ED9"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7"/>
                <w:lang w:eastAsia="ru-RU"/>
              </w:rPr>
            </w:pPr>
            <w:r w:rsidRPr="0066789A">
              <w:rPr>
                <w:rFonts w:ascii="Times New Roman" w:eastAsia="Times New Roman" w:hAnsi="Times New Roman" w:cs="Times New Roman"/>
                <w:sz w:val="24"/>
                <w:szCs w:val="28"/>
                <w:lang w:eastAsia="ru-RU"/>
              </w:rPr>
              <w:t>«Город Майкоп»</w:t>
            </w:r>
            <w:r w:rsidRPr="00361E33">
              <w:rPr>
                <w:rFonts w:ascii="Times New Roman" w:eastAsia="Times New Roman" w:hAnsi="Times New Roman" w:cs="Times New Roman"/>
                <w:sz w:val="24"/>
                <w:szCs w:val="27"/>
                <w:lang w:eastAsia="ru-RU"/>
              </w:rPr>
              <w:t xml:space="preserve"> </w:t>
            </w:r>
          </w:p>
          <w:p w:rsidR="00A37ED9"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7"/>
                <w:lang w:eastAsia="ru-RU"/>
              </w:rPr>
            </w:pPr>
            <w:r>
              <w:rPr>
                <w:rFonts w:ascii="Times New Roman" w:eastAsia="Times New Roman" w:hAnsi="Times New Roman" w:cs="Times New Roman"/>
                <w:sz w:val="24"/>
                <w:szCs w:val="27"/>
                <w:lang w:eastAsia="ru-RU"/>
              </w:rPr>
              <w:t>от 27</w:t>
            </w:r>
            <w:r w:rsidRPr="0066789A">
              <w:rPr>
                <w:rFonts w:ascii="Times New Roman" w:eastAsia="Times New Roman" w:hAnsi="Times New Roman" w:cs="Times New Roman"/>
                <w:sz w:val="24"/>
                <w:szCs w:val="27"/>
                <w:lang w:eastAsia="ru-RU"/>
              </w:rPr>
              <w:t>.11.201</w:t>
            </w:r>
            <w:r>
              <w:rPr>
                <w:rFonts w:ascii="Times New Roman" w:eastAsia="Times New Roman" w:hAnsi="Times New Roman" w:cs="Times New Roman"/>
                <w:sz w:val="24"/>
                <w:szCs w:val="27"/>
                <w:lang w:eastAsia="ru-RU"/>
              </w:rPr>
              <w:t>5</w:t>
            </w:r>
            <w:r w:rsidRPr="0066789A">
              <w:rPr>
                <w:rFonts w:ascii="Times New Roman" w:eastAsia="Times New Roman" w:hAnsi="Times New Roman" w:cs="Times New Roman"/>
                <w:sz w:val="24"/>
                <w:szCs w:val="27"/>
                <w:lang w:eastAsia="ru-RU"/>
              </w:rPr>
              <w:t xml:space="preserve">  № </w:t>
            </w:r>
            <w:r>
              <w:rPr>
                <w:rFonts w:ascii="Times New Roman" w:eastAsia="Times New Roman" w:hAnsi="Times New Roman" w:cs="Times New Roman"/>
                <w:sz w:val="24"/>
                <w:szCs w:val="27"/>
                <w:lang w:eastAsia="ru-RU"/>
              </w:rPr>
              <w:t>845</w:t>
            </w:r>
          </w:p>
          <w:p w:rsidR="00A37ED9"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7"/>
                <w:lang w:eastAsia="ru-RU"/>
              </w:rPr>
            </w:pPr>
            <w:r w:rsidRPr="00361E33">
              <w:rPr>
                <w:rFonts w:ascii="Times New Roman" w:eastAsia="Times New Roman" w:hAnsi="Times New Roman" w:cs="Times New Roman"/>
                <w:sz w:val="24"/>
                <w:szCs w:val="27"/>
                <w:lang w:eastAsia="ru-RU"/>
              </w:rPr>
              <w:t xml:space="preserve">в редакции постановления </w:t>
            </w:r>
          </w:p>
          <w:p w:rsidR="00A37ED9"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7"/>
                <w:lang w:eastAsia="ru-RU"/>
              </w:rPr>
            </w:pPr>
            <w:r w:rsidRPr="00361E33">
              <w:rPr>
                <w:rFonts w:ascii="Times New Roman" w:eastAsia="Times New Roman" w:hAnsi="Times New Roman" w:cs="Times New Roman"/>
                <w:sz w:val="24"/>
                <w:szCs w:val="27"/>
                <w:lang w:eastAsia="ru-RU"/>
              </w:rPr>
              <w:t xml:space="preserve">Администрации </w:t>
            </w:r>
            <w:proofErr w:type="gramStart"/>
            <w:r w:rsidRPr="00361E33">
              <w:rPr>
                <w:rFonts w:ascii="Times New Roman" w:eastAsia="Times New Roman" w:hAnsi="Times New Roman" w:cs="Times New Roman"/>
                <w:sz w:val="24"/>
                <w:szCs w:val="27"/>
                <w:lang w:eastAsia="ru-RU"/>
              </w:rPr>
              <w:t>муниципального</w:t>
            </w:r>
            <w:proofErr w:type="gramEnd"/>
            <w:r w:rsidRPr="00361E33">
              <w:rPr>
                <w:rFonts w:ascii="Times New Roman" w:eastAsia="Times New Roman" w:hAnsi="Times New Roman" w:cs="Times New Roman"/>
                <w:sz w:val="24"/>
                <w:szCs w:val="27"/>
                <w:lang w:eastAsia="ru-RU"/>
              </w:rPr>
              <w:t xml:space="preserve"> </w:t>
            </w:r>
          </w:p>
          <w:p w:rsidR="00A37ED9" w:rsidRPr="00361E33"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4"/>
                <w:szCs w:val="27"/>
                <w:lang w:eastAsia="ru-RU"/>
              </w:rPr>
            </w:pPr>
            <w:r w:rsidRPr="00361E33">
              <w:rPr>
                <w:rFonts w:ascii="Times New Roman" w:eastAsia="Times New Roman" w:hAnsi="Times New Roman" w:cs="Times New Roman"/>
                <w:sz w:val="24"/>
                <w:szCs w:val="27"/>
                <w:lang w:eastAsia="ru-RU"/>
              </w:rPr>
              <w:t>образования «Город Майкоп»</w:t>
            </w:r>
          </w:p>
          <w:p w:rsidR="00A37ED9" w:rsidRPr="00530D22" w:rsidRDefault="00A37ED9" w:rsidP="00A37ED9">
            <w:pPr>
              <w:autoSpaceDE w:val="0"/>
              <w:autoSpaceDN w:val="0"/>
              <w:adjustRightInd w:val="0"/>
              <w:spacing w:after="0" w:line="240" w:lineRule="auto"/>
              <w:mirrorIndents/>
              <w:jc w:val="center"/>
              <w:rPr>
                <w:rFonts w:ascii="Times New Roman" w:eastAsia="Times New Roman" w:hAnsi="Times New Roman" w:cs="Times New Roman"/>
                <w:sz w:val="28"/>
                <w:szCs w:val="28"/>
                <w:lang w:eastAsia="ru-RU"/>
              </w:rPr>
            </w:pPr>
            <w:r w:rsidRPr="00361E33">
              <w:rPr>
                <w:rFonts w:ascii="Times New Roman" w:eastAsia="Times New Roman" w:hAnsi="Times New Roman" w:cs="Times New Roman"/>
                <w:sz w:val="24"/>
                <w:szCs w:val="27"/>
                <w:lang w:eastAsia="ru-RU"/>
              </w:rPr>
              <w:t xml:space="preserve">от </w:t>
            </w:r>
            <w:r w:rsidR="00694043">
              <w:rPr>
                <w:rFonts w:ascii="Times New Roman" w:eastAsia="Times New Roman" w:hAnsi="Times New Roman" w:cs="Times New Roman"/>
                <w:sz w:val="24"/>
                <w:szCs w:val="27"/>
                <w:lang w:eastAsia="ru-RU"/>
              </w:rPr>
              <w:t>11.03.2016 г.</w:t>
            </w:r>
            <w:r w:rsidRPr="00361E33">
              <w:rPr>
                <w:rFonts w:ascii="Times New Roman" w:eastAsia="Times New Roman" w:hAnsi="Times New Roman" w:cs="Times New Roman"/>
                <w:sz w:val="24"/>
                <w:szCs w:val="27"/>
                <w:lang w:eastAsia="ru-RU"/>
              </w:rPr>
              <w:t xml:space="preserve"> № </w:t>
            </w:r>
            <w:r w:rsidR="00694043">
              <w:rPr>
                <w:rFonts w:ascii="Times New Roman" w:eastAsia="Times New Roman" w:hAnsi="Times New Roman" w:cs="Times New Roman"/>
                <w:sz w:val="24"/>
                <w:szCs w:val="27"/>
                <w:lang w:eastAsia="ru-RU"/>
              </w:rPr>
              <w:t>168</w:t>
            </w:r>
          </w:p>
          <w:p w:rsidR="00530D22" w:rsidRPr="001F7D9C" w:rsidRDefault="00530D22" w:rsidP="00EB3167">
            <w:pPr>
              <w:autoSpaceDE w:val="0"/>
              <w:autoSpaceDN w:val="0"/>
              <w:adjustRightInd w:val="0"/>
              <w:spacing w:after="0" w:line="240" w:lineRule="auto"/>
              <w:mirrorIndents/>
              <w:jc w:val="center"/>
              <w:rPr>
                <w:rFonts w:ascii="Times New Roman" w:eastAsia="Times New Roman" w:hAnsi="Times New Roman" w:cs="Times New Roman"/>
                <w:sz w:val="27"/>
                <w:szCs w:val="27"/>
                <w:lang w:eastAsia="ru-RU"/>
              </w:rPr>
            </w:pPr>
          </w:p>
        </w:tc>
      </w:tr>
    </w:tbl>
    <w:p w:rsidR="009F57D0" w:rsidRPr="009F57D0" w:rsidRDefault="009F57D0" w:rsidP="00530D22">
      <w:pPr>
        <w:autoSpaceDE w:val="0"/>
        <w:autoSpaceDN w:val="0"/>
        <w:adjustRightInd w:val="0"/>
        <w:spacing w:after="0" w:line="240" w:lineRule="auto"/>
        <w:mirrorIndents/>
        <w:jc w:val="center"/>
        <w:rPr>
          <w:rFonts w:ascii="Times New Roman" w:eastAsia="Times New Roman" w:hAnsi="Times New Roman" w:cs="Times New Roman"/>
          <w:sz w:val="28"/>
          <w:szCs w:val="28"/>
          <w:lang w:eastAsia="ru-RU"/>
        </w:rPr>
      </w:pPr>
    </w:p>
    <w:p w:rsidR="001F7D9C" w:rsidRDefault="001F7D9C"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Pr="001F7D9C" w:rsidRDefault="00530D22" w:rsidP="001F7D9C">
      <w:pPr>
        <w:autoSpaceDE w:val="0"/>
        <w:autoSpaceDN w:val="0"/>
        <w:adjustRightInd w:val="0"/>
        <w:spacing w:after="0" w:line="240" w:lineRule="auto"/>
        <w:mirrorIndents/>
        <w:rPr>
          <w:rFonts w:ascii="Times New Roman" w:eastAsia="Times New Roman" w:hAnsi="Times New Roman" w:cs="Times New Roman"/>
          <w:sz w:val="28"/>
          <w:szCs w:val="28"/>
          <w:lang w:eastAsia="ru-RU"/>
        </w:rPr>
      </w:pPr>
    </w:p>
    <w:p w:rsidR="00530D22" w:rsidRPr="00530D22" w:rsidRDefault="00F8599C" w:rsidP="001F7D9C">
      <w:pPr>
        <w:autoSpaceDE w:val="0"/>
        <w:autoSpaceDN w:val="0"/>
        <w:adjustRightInd w:val="0"/>
        <w:spacing w:after="0" w:line="240" w:lineRule="auto"/>
        <w:mirrorIndents/>
        <w:jc w:val="center"/>
        <w:rPr>
          <w:rFonts w:ascii="Times New Roman" w:hAnsi="Times New Roman"/>
          <w:b/>
          <w:sz w:val="32"/>
          <w:szCs w:val="32"/>
        </w:rPr>
      </w:pPr>
      <w:r w:rsidRPr="00530D22">
        <w:rPr>
          <w:rFonts w:ascii="Times New Roman" w:hAnsi="Times New Roman"/>
          <w:b/>
          <w:sz w:val="32"/>
          <w:szCs w:val="32"/>
        </w:rPr>
        <w:t>Муниципальная</w:t>
      </w:r>
      <w:r w:rsidR="001F7D9C" w:rsidRPr="00530D22">
        <w:rPr>
          <w:rFonts w:ascii="Times New Roman" w:hAnsi="Times New Roman"/>
          <w:b/>
          <w:sz w:val="32"/>
          <w:szCs w:val="32"/>
        </w:rPr>
        <w:t xml:space="preserve"> программа </w:t>
      </w:r>
    </w:p>
    <w:p w:rsidR="00530D22" w:rsidRPr="00530D22" w:rsidRDefault="001F7D9C" w:rsidP="001F7D9C">
      <w:pPr>
        <w:autoSpaceDE w:val="0"/>
        <w:autoSpaceDN w:val="0"/>
        <w:adjustRightInd w:val="0"/>
        <w:spacing w:after="0" w:line="240" w:lineRule="auto"/>
        <w:mirrorIndents/>
        <w:jc w:val="center"/>
        <w:rPr>
          <w:rFonts w:ascii="Times New Roman" w:hAnsi="Times New Roman"/>
          <w:b/>
          <w:sz w:val="32"/>
          <w:szCs w:val="32"/>
        </w:rPr>
      </w:pPr>
      <w:r w:rsidRPr="00530D22">
        <w:rPr>
          <w:rFonts w:ascii="Times New Roman" w:hAnsi="Times New Roman"/>
          <w:b/>
          <w:sz w:val="32"/>
          <w:szCs w:val="32"/>
        </w:rPr>
        <w:t xml:space="preserve">«Развитие малого и среднего предпринимательства </w:t>
      </w:r>
    </w:p>
    <w:p w:rsidR="00530D22" w:rsidRPr="00530D22" w:rsidRDefault="001F7D9C" w:rsidP="001F7D9C">
      <w:pPr>
        <w:autoSpaceDE w:val="0"/>
        <w:autoSpaceDN w:val="0"/>
        <w:adjustRightInd w:val="0"/>
        <w:spacing w:after="0" w:line="240" w:lineRule="auto"/>
        <w:mirrorIndents/>
        <w:jc w:val="center"/>
        <w:rPr>
          <w:rFonts w:ascii="Times New Roman" w:hAnsi="Times New Roman"/>
          <w:b/>
          <w:sz w:val="32"/>
          <w:szCs w:val="32"/>
        </w:rPr>
      </w:pPr>
      <w:r w:rsidRPr="00530D22">
        <w:rPr>
          <w:rFonts w:ascii="Times New Roman" w:hAnsi="Times New Roman"/>
          <w:b/>
          <w:sz w:val="32"/>
          <w:szCs w:val="32"/>
        </w:rPr>
        <w:t xml:space="preserve">муниципального образования «Город Майкоп» </w:t>
      </w:r>
    </w:p>
    <w:p w:rsidR="001F7D9C" w:rsidRPr="00530D22" w:rsidRDefault="001F7D9C" w:rsidP="001F7D9C">
      <w:pPr>
        <w:autoSpaceDE w:val="0"/>
        <w:autoSpaceDN w:val="0"/>
        <w:adjustRightInd w:val="0"/>
        <w:spacing w:after="0" w:line="240" w:lineRule="auto"/>
        <w:mirrorIndents/>
        <w:jc w:val="center"/>
        <w:rPr>
          <w:rFonts w:ascii="Times New Roman" w:eastAsia="Times New Roman" w:hAnsi="Times New Roman" w:cs="Times New Roman"/>
          <w:sz w:val="32"/>
          <w:szCs w:val="32"/>
          <w:lang w:eastAsia="ru-RU"/>
        </w:rPr>
      </w:pPr>
      <w:r w:rsidRPr="00530D22">
        <w:rPr>
          <w:rFonts w:ascii="Times New Roman" w:hAnsi="Times New Roman"/>
          <w:b/>
          <w:sz w:val="32"/>
          <w:szCs w:val="32"/>
        </w:rPr>
        <w:t>на 201</w:t>
      </w:r>
      <w:r w:rsidR="00EB3167">
        <w:rPr>
          <w:rFonts w:ascii="Times New Roman" w:hAnsi="Times New Roman"/>
          <w:b/>
          <w:sz w:val="32"/>
          <w:szCs w:val="32"/>
        </w:rPr>
        <w:t>6</w:t>
      </w:r>
      <w:r w:rsidRPr="00530D22">
        <w:rPr>
          <w:rFonts w:ascii="Times New Roman" w:hAnsi="Times New Roman"/>
          <w:b/>
          <w:sz w:val="32"/>
          <w:szCs w:val="32"/>
        </w:rPr>
        <w:t> - 201</w:t>
      </w:r>
      <w:r w:rsidR="00EB3167">
        <w:rPr>
          <w:rFonts w:ascii="Times New Roman" w:hAnsi="Times New Roman"/>
          <w:b/>
          <w:sz w:val="32"/>
          <w:szCs w:val="32"/>
        </w:rPr>
        <w:t>8</w:t>
      </w:r>
      <w:r w:rsidRPr="00530D22">
        <w:rPr>
          <w:rFonts w:ascii="Times New Roman" w:hAnsi="Times New Roman"/>
          <w:b/>
          <w:sz w:val="32"/>
          <w:szCs w:val="32"/>
        </w:rPr>
        <w:t xml:space="preserve"> годы»</w:t>
      </w:r>
    </w:p>
    <w:p w:rsidR="001F7D9C" w:rsidRPr="00530D22" w:rsidRDefault="001F7D9C" w:rsidP="001F7D9C">
      <w:pPr>
        <w:autoSpaceDE w:val="0"/>
        <w:autoSpaceDN w:val="0"/>
        <w:adjustRightInd w:val="0"/>
        <w:spacing w:after="0" w:line="240" w:lineRule="auto"/>
        <w:mirrorIndents/>
        <w:jc w:val="center"/>
        <w:rPr>
          <w:rFonts w:ascii="Times New Roman" w:eastAsia="Times New Roman" w:hAnsi="Times New Roman" w:cs="Times New Roman"/>
          <w:b/>
          <w:bCs/>
          <w:sz w:val="32"/>
          <w:szCs w:val="32"/>
          <w:lang w:eastAsia="ru-RU"/>
        </w:rPr>
      </w:pPr>
    </w:p>
    <w:p w:rsidR="00530D22" w:rsidRP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32"/>
          <w:szCs w:val="32"/>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530D22" w:rsidRDefault="00530D2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250712" w:rsidRDefault="00250712" w:rsidP="001F7D9C">
      <w:pPr>
        <w:autoSpaceDE w:val="0"/>
        <w:autoSpaceDN w:val="0"/>
        <w:adjustRightInd w:val="0"/>
        <w:spacing w:after="0" w:line="240" w:lineRule="auto"/>
        <w:mirrorIndents/>
        <w:jc w:val="center"/>
        <w:rPr>
          <w:rFonts w:ascii="Times New Roman" w:eastAsia="Times New Roman" w:hAnsi="Times New Roman" w:cs="Times New Roman"/>
          <w:b/>
          <w:bCs/>
          <w:sz w:val="27"/>
          <w:szCs w:val="27"/>
          <w:lang w:eastAsia="ru-RU"/>
        </w:rPr>
      </w:pPr>
    </w:p>
    <w:p w:rsidR="00AA19A0" w:rsidRDefault="00530D22" w:rsidP="00AA19A0">
      <w:pPr>
        <w:tabs>
          <w:tab w:val="left" w:pos="7560"/>
        </w:tabs>
        <w:autoSpaceDE w:val="0"/>
        <w:autoSpaceDN w:val="0"/>
        <w:adjustRightInd w:val="0"/>
        <w:spacing w:after="0" w:line="240" w:lineRule="auto"/>
        <w:mirrorIndents/>
        <w:jc w:val="center"/>
        <w:rPr>
          <w:rFonts w:ascii="Times New Roman" w:hAnsi="Times New Roman"/>
          <w:b/>
          <w:sz w:val="28"/>
          <w:szCs w:val="28"/>
        </w:rPr>
      </w:pPr>
      <w:r>
        <w:rPr>
          <w:rFonts w:ascii="Times New Roman" w:eastAsia="Times New Roman" w:hAnsi="Times New Roman" w:cs="Times New Roman"/>
          <w:b/>
          <w:bCs/>
          <w:sz w:val="28"/>
          <w:szCs w:val="28"/>
          <w:lang w:eastAsia="ru-RU"/>
        </w:rPr>
        <w:lastRenderedPageBreak/>
        <w:t>П</w:t>
      </w:r>
      <w:r w:rsidRPr="005960A3">
        <w:rPr>
          <w:rFonts w:ascii="Times New Roman" w:eastAsia="Times New Roman" w:hAnsi="Times New Roman" w:cs="Times New Roman"/>
          <w:b/>
          <w:bCs/>
          <w:sz w:val="28"/>
          <w:szCs w:val="28"/>
          <w:lang w:eastAsia="ru-RU"/>
        </w:rPr>
        <w:t>аспорт</w:t>
      </w:r>
      <w:r>
        <w:rPr>
          <w:rFonts w:ascii="Times New Roman" w:eastAsia="Times New Roman" w:hAnsi="Times New Roman" w:cs="Times New Roman"/>
          <w:b/>
          <w:bCs/>
          <w:sz w:val="28"/>
          <w:szCs w:val="28"/>
          <w:lang w:eastAsia="ru-RU"/>
        </w:rPr>
        <w:t xml:space="preserve"> </w:t>
      </w:r>
      <w:r w:rsidR="00BC3DDA">
        <w:rPr>
          <w:rFonts w:ascii="Times New Roman" w:hAnsi="Times New Roman"/>
          <w:b/>
          <w:sz w:val="28"/>
          <w:szCs w:val="28"/>
        </w:rPr>
        <w:t>м</w:t>
      </w:r>
      <w:r w:rsidR="00F8599C">
        <w:rPr>
          <w:rFonts w:ascii="Times New Roman" w:hAnsi="Times New Roman"/>
          <w:b/>
          <w:sz w:val="28"/>
          <w:szCs w:val="28"/>
        </w:rPr>
        <w:t>униципальн</w:t>
      </w:r>
      <w:r w:rsidR="0010146E">
        <w:rPr>
          <w:rFonts w:ascii="Times New Roman" w:hAnsi="Times New Roman"/>
          <w:b/>
          <w:sz w:val="28"/>
          <w:szCs w:val="28"/>
        </w:rPr>
        <w:t>ой</w:t>
      </w:r>
      <w:r w:rsidR="001F7D9C" w:rsidRPr="001F7D9C">
        <w:rPr>
          <w:rFonts w:ascii="Times New Roman" w:hAnsi="Times New Roman"/>
          <w:b/>
          <w:sz w:val="28"/>
          <w:szCs w:val="28"/>
        </w:rPr>
        <w:t xml:space="preserve"> программ</w:t>
      </w:r>
      <w:r w:rsidR="001F7D9C">
        <w:rPr>
          <w:rFonts w:ascii="Times New Roman" w:hAnsi="Times New Roman"/>
          <w:b/>
          <w:sz w:val="28"/>
          <w:szCs w:val="28"/>
        </w:rPr>
        <w:t>ы</w:t>
      </w:r>
    </w:p>
    <w:p w:rsidR="00530D22" w:rsidRDefault="00530D22" w:rsidP="00123C5B">
      <w:pPr>
        <w:tabs>
          <w:tab w:val="left" w:pos="7560"/>
        </w:tabs>
        <w:autoSpaceDE w:val="0"/>
        <w:autoSpaceDN w:val="0"/>
        <w:adjustRightInd w:val="0"/>
        <w:spacing w:after="0" w:line="240" w:lineRule="auto"/>
        <w:mirrorIndents/>
        <w:jc w:val="right"/>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529"/>
      </w:tblGrid>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Разработчик программы</w:t>
            </w:r>
          </w:p>
        </w:tc>
        <w:tc>
          <w:tcPr>
            <w:tcW w:w="5529" w:type="dxa"/>
            <w:tcBorders>
              <w:top w:val="single" w:sz="4" w:space="0" w:color="auto"/>
              <w:left w:val="single" w:sz="4" w:space="0" w:color="auto"/>
              <w:bottom w:val="single" w:sz="4" w:space="0" w:color="auto"/>
            </w:tcBorders>
          </w:tcPr>
          <w:p w:rsidR="00330DAD" w:rsidRPr="00330DAD" w:rsidRDefault="0021116B" w:rsidP="00530D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52A1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E52A1A">
              <w:rPr>
                <w:rFonts w:ascii="Times New Roman" w:eastAsia="Times New Roman" w:hAnsi="Times New Roman" w:cs="Times New Roman"/>
                <w:sz w:val="24"/>
                <w:szCs w:val="24"/>
                <w:lang w:eastAsia="ru-RU"/>
              </w:rPr>
              <w:t xml:space="preserve"> муниципального образования «Город Майкоп»</w:t>
            </w:r>
            <w:r w:rsidR="000F795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52A1A">
              <w:rPr>
                <w:rFonts w:ascii="Times New Roman" w:eastAsia="Times New Roman" w:hAnsi="Times New Roman" w:cs="Times New Roman"/>
                <w:sz w:val="24"/>
                <w:szCs w:val="24"/>
                <w:lang w:eastAsia="ru-RU"/>
              </w:rPr>
              <w:t>Управление развития предпринимательства и потребительского рынка</w:t>
            </w:r>
            <w:r>
              <w:rPr>
                <w:rFonts w:ascii="Times New Roman" w:eastAsia="Times New Roman" w:hAnsi="Times New Roman" w:cs="Times New Roman"/>
                <w:sz w:val="24"/>
                <w:szCs w:val="24"/>
                <w:lang w:eastAsia="ru-RU"/>
              </w:rPr>
              <w:t xml:space="preserve"> (далее - Управление)</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Ответственный исполнитель программы</w:t>
            </w:r>
          </w:p>
        </w:tc>
        <w:tc>
          <w:tcPr>
            <w:tcW w:w="5529" w:type="dxa"/>
            <w:tcBorders>
              <w:top w:val="single" w:sz="4" w:space="0" w:color="auto"/>
              <w:left w:val="single" w:sz="4" w:space="0" w:color="auto"/>
              <w:bottom w:val="single" w:sz="4" w:space="0" w:color="auto"/>
            </w:tcBorders>
          </w:tcPr>
          <w:p w:rsidR="00330DAD" w:rsidRPr="00330DAD" w:rsidRDefault="000F7950" w:rsidP="000F795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E52A1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E52A1A">
              <w:rPr>
                <w:rFonts w:ascii="Times New Roman" w:eastAsia="Times New Roman" w:hAnsi="Times New Roman" w:cs="Times New Roman"/>
                <w:sz w:val="24"/>
                <w:szCs w:val="24"/>
                <w:lang w:eastAsia="ru-RU"/>
              </w:rPr>
              <w:t xml:space="preserve"> муниципального образования «Город Майкоп»</w:t>
            </w:r>
            <w:r>
              <w:rPr>
                <w:rFonts w:ascii="Times New Roman" w:eastAsia="Times New Roman" w:hAnsi="Times New Roman" w:cs="Times New Roman"/>
                <w:sz w:val="24"/>
                <w:szCs w:val="24"/>
                <w:lang w:eastAsia="ru-RU"/>
              </w:rPr>
              <w:t xml:space="preserve">, </w:t>
            </w:r>
            <w:r w:rsidRPr="00E52A1A">
              <w:rPr>
                <w:rFonts w:ascii="Times New Roman" w:eastAsia="Times New Roman" w:hAnsi="Times New Roman" w:cs="Times New Roman"/>
                <w:sz w:val="24"/>
                <w:szCs w:val="24"/>
                <w:lang w:eastAsia="ru-RU"/>
              </w:rPr>
              <w:t>Управление</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Соисполнители программы</w:t>
            </w:r>
          </w:p>
        </w:tc>
        <w:tc>
          <w:tcPr>
            <w:tcW w:w="5529" w:type="dxa"/>
            <w:tcBorders>
              <w:top w:val="single" w:sz="4" w:space="0" w:color="auto"/>
              <w:left w:val="single" w:sz="4" w:space="0" w:color="auto"/>
              <w:bottom w:val="single" w:sz="4" w:space="0" w:color="auto"/>
            </w:tcBorders>
          </w:tcPr>
          <w:p w:rsidR="00330DAD" w:rsidRPr="00D46E8C" w:rsidRDefault="000F7950" w:rsidP="00970F6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0E19">
              <w:rPr>
                <w:rFonts w:ascii="Times New Roman" w:eastAsiaTheme="minorEastAsia" w:hAnsi="Times New Roman" w:cs="Times New Roman"/>
                <w:sz w:val="24"/>
                <w:szCs w:val="24"/>
                <w:lang w:eastAsia="ru-RU"/>
              </w:rPr>
              <w:t>отсутствуют</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Участники программы</w:t>
            </w:r>
          </w:p>
        </w:tc>
        <w:tc>
          <w:tcPr>
            <w:tcW w:w="5529" w:type="dxa"/>
            <w:tcBorders>
              <w:top w:val="single" w:sz="4" w:space="0" w:color="auto"/>
              <w:left w:val="single" w:sz="4" w:space="0" w:color="auto"/>
              <w:bottom w:val="single" w:sz="4" w:space="0" w:color="auto"/>
            </w:tcBorders>
          </w:tcPr>
          <w:p w:rsidR="0021116B" w:rsidRPr="00454161" w:rsidRDefault="0021116B"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4161">
              <w:rPr>
                <w:rFonts w:ascii="Times New Roman" w:eastAsia="Times New Roman" w:hAnsi="Times New Roman" w:cs="Times New Roman"/>
                <w:sz w:val="24"/>
                <w:szCs w:val="24"/>
                <w:lang w:eastAsia="ru-RU"/>
              </w:rPr>
              <w:t>Победитель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и)</w:t>
            </w:r>
            <w:r w:rsidRPr="00454161">
              <w:rPr>
                <w:rFonts w:ascii="Times New Roman" w:eastAsia="Times New Roman" w:hAnsi="Times New Roman" w:cs="Times New Roman"/>
                <w:sz w:val="24"/>
                <w:szCs w:val="24"/>
                <w:lang w:eastAsia="ru-RU"/>
              </w:rPr>
              <w:t xml:space="preserve"> конкурсного отбора организаций, образующих инфраструктуру поддержки субъектов малого и среднего предпринимательства в муниципальном образовании «Город Майкоп» (далее – </w:t>
            </w:r>
            <w:r>
              <w:rPr>
                <w:rFonts w:ascii="Times New Roman" w:eastAsia="Times New Roman" w:hAnsi="Times New Roman" w:cs="Times New Roman"/>
                <w:sz w:val="24"/>
                <w:szCs w:val="24"/>
                <w:lang w:eastAsia="ru-RU"/>
              </w:rPr>
              <w:t>Участник Программы</w:t>
            </w:r>
            <w:r w:rsidRPr="00454161">
              <w:rPr>
                <w:rFonts w:ascii="Times New Roman" w:eastAsia="Times New Roman" w:hAnsi="Times New Roman" w:cs="Times New Roman"/>
                <w:sz w:val="24"/>
                <w:szCs w:val="24"/>
                <w:lang w:eastAsia="ru-RU"/>
              </w:rPr>
              <w:t>).</w:t>
            </w:r>
          </w:p>
          <w:p w:rsidR="00330DAD" w:rsidRPr="00330DAD" w:rsidRDefault="006F502F" w:rsidP="00530D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Участниками</w:t>
            </w:r>
            <w:r w:rsidR="0021116B" w:rsidRPr="00454161">
              <w:rPr>
                <w:rFonts w:ascii="Times New Roman" w:eastAsia="Times New Roman" w:hAnsi="Times New Roman" w:cs="Times New Roman"/>
                <w:sz w:val="24"/>
                <w:szCs w:val="24"/>
                <w:lang w:eastAsia="ru-RU"/>
              </w:rPr>
              <w:t xml:space="preserve">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123C5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 xml:space="preserve">Подпрограммы программы </w:t>
            </w:r>
          </w:p>
        </w:tc>
        <w:tc>
          <w:tcPr>
            <w:tcW w:w="5529" w:type="dxa"/>
            <w:tcBorders>
              <w:top w:val="single" w:sz="4" w:space="0" w:color="auto"/>
              <w:left w:val="single" w:sz="4" w:space="0" w:color="auto"/>
              <w:bottom w:val="single" w:sz="4" w:space="0" w:color="auto"/>
            </w:tcBorders>
          </w:tcPr>
          <w:p w:rsidR="00330DAD" w:rsidRPr="009F0E19" w:rsidRDefault="009F0E19" w:rsidP="00530D2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0E19">
              <w:rPr>
                <w:rFonts w:ascii="Times New Roman" w:eastAsiaTheme="minorEastAsia" w:hAnsi="Times New Roman" w:cs="Times New Roman"/>
                <w:sz w:val="24"/>
                <w:szCs w:val="24"/>
                <w:lang w:eastAsia="ru-RU"/>
              </w:rPr>
              <w:t>отсутствуют</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Цели программы</w:t>
            </w:r>
          </w:p>
        </w:tc>
        <w:tc>
          <w:tcPr>
            <w:tcW w:w="5529" w:type="dxa"/>
            <w:tcBorders>
              <w:top w:val="single" w:sz="4" w:space="0" w:color="auto"/>
              <w:left w:val="single" w:sz="4" w:space="0" w:color="auto"/>
              <w:bottom w:val="single" w:sz="4" w:space="0" w:color="auto"/>
            </w:tcBorders>
          </w:tcPr>
          <w:p w:rsidR="00330DAD" w:rsidRPr="00330DAD" w:rsidRDefault="0021116B" w:rsidP="00530D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О</w:t>
            </w:r>
            <w:r w:rsidRPr="00E52A1A">
              <w:rPr>
                <w:rFonts w:ascii="Times New Roman" w:eastAsia="Times New Roman" w:hAnsi="Times New Roman" w:cs="Times New Roman"/>
                <w:sz w:val="24"/>
                <w:szCs w:val="24"/>
                <w:lang w:eastAsia="ru-RU"/>
              </w:rPr>
              <w:t>беспечение благоприятных условий для развития малого и среднего предпринимательства</w:t>
            </w:r>
            <w:r>
              <w:rPr>
                <w:rFonts w:ascii="Times New Roman" w:eastAsia="Times New Roman" w:hAnsi="Times New Roman" w:cs="Times New Roman"/>
                <w:sz w:val="24"/>
                <w:szCs w:val="24"/>
                <w:lang w:eastAsia="ru-RU"/>
              </w:rPr>
              <w:t xml:space="preserve"> на территории муниципального образования «Город Майкоп»</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Задачи программы</w:t>
            </w:r>
          </w:p>
        </w:tc>
        <w:tc>
          <w:tcPr>
            <w:tcW w:w="5529" w:type="dxa"/>
            <w:tcBorders>
              <w:top w:val="single" w:sz="4" w:space="0" w:color="auto"/>
              <w:left w:val="single" w:sz="4" w:space="0" w:color="auto"/>
              <w:bottom w:val="single" w:sz="4" w:space="0" w:color="auto"/>
            </w:tcBorders>
          </w:tcPr>
          <w:p w:rsidR="0021116B" w:rsidRPr="00E52A1A"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16B" w:rsidRPr="00E52A1A">
              <w:rPr>
                <w:rFonts w:ascii="Times New Roman" w:eastAsia="Times New Roman" w:hAnsi="Times New Roman" w:cs="Times New Roman"/>
                <w:sz w:val="24"/>
                <w:szCs w:val="24"/>
                <w:lang w:eastAsia="ru-RU"/>
              </w:rPr>
              <w:t>стим</w:t>
            </w:r>
            <w:r w:rsidR="0021116B">
              <w:rPr>
                <w:rFonts w:ascii="Times New Roman" w:eastAsia="Times New Roman" w:hAnsi="Times New Roman" w:cs="Times New Roman"/>
                <w:sz w:val="24"/>
                <w:szCs w:val="24"/>
                <w:lang w:eastAsia="ru-RU"/>
              </w:rPr>
              <w:t xml:space="preserve">улирование и </w:t>
            </w:r>
            <w:r w:rsidR="0021116B" w:rsidRPr="00E52A1A">
              <w:rPr>
                <w:rFonts w:ascii="Times New Roman" w:eastAsia="Times New Roman" w:hAnsi="Times New Roman" w:cs="Times New Roman"/>
                <w:sz w:val="24"/>
                <w:szCs w:val="24"/>
                <w:lang w:eastAsia="ru-RU"/>
              </w:rPr>
              <w:t>поддержка</w:t>
            </w:r>
            <w:r w:rsidR="0021116B">
              <w:rPr>
                <w:rFonts w:ascii="Times New Roman" w:eastAsia="Times New Roman" w:hAnsi="Times New Roman" w:cs="Times New Roman"/>
                <w:sz w:val="24"/>
                <w:szCs w:val="24"/>
                <w:lang w:eastAsia="ru-RU"/>
              </w:rPr>
              <w:t xml:space="preserve"> </w:t>
            </w:r>
            <w:r w:rsidR="0021116B" w:rsidRPr="00E52A1A">
              <w:rPr>
                <w:rFonts w:ascii="Times New Roman" w:eastAsia="Times New Roman" w:hAnsi="Times New Roman" w:cs="Times New Roman"/>
                <w:sz w:val="24"/>
                <w:szCs w:val="24"/>
                <w:lang w:eastAsia="ru-RU"/>
              </w:rPr>
              <w:t>предпринимательской активности населения;</w:t>
            </w:r>
          </w:p>
          <w:p w:rsidR="0021116B" w:rsidRPr="00E52A1A"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16B">
              <w:rPr>
                <w:rFonts w:ascii="Times New Roman" w:eastAsia="Times New Roman" w:hAnsi="Times New Roman" w:cs="Times New Roman"/>
                <w:sz w:val="24"/>
                <w:szCs w:val="24"/>
                <w:lang w:eastAsia="ru-RU"/>
              </w:rPr>
              <w:t xml:space="preserve"> развитие инфраструктуры под</w:t>
            </w:r>
            <w:r w:rsidR="0021116B" w:rsidRPr="00E52A1A">
              <w:rPr>
                <w:rFonts w:ascii="Times New Roman" w:eastAsia="Times New Roman" w:hAnsi="Times New Roman" w:cs="Times New Roman"/>
                <w:sz w:val="24"/>
                <w:szCs w:val="24"/>
                <w:lang w:eastAsia="ru-RU"/>
              </w:rPr>
              <w:t>держки субъектов малого и среднего предпринимательства;</w:t>
            </w:r>
          </w:p>
          <w:p w:rsidR="0021116B" w:rsidRPr="00E52A1A"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16B" w:rsidRPr="00E52A1A">
              <w:rPr>
                <w:rFonts w:ascii="Times New Roman" w:eastAsia="Times New Roman" w:hAnsi="Times New Roman" w:cs="Times New Roman"/>
                <w:sz w:val="24"/>
                <w:szCs w:val="24"/>
                <w:lang w:eastAsia="ru-RU"/>
              </w:rPr>
              <w:t xml:space="preserve"> содействие развитию и стимулирование </w:t>
            </w:r>
            <w:r w:rsidR="0021116B">
              <w:rPr>
                <w:rFonts w:ascii="Times New Roman" w:eastAsia="Times New Roman" w:hAnsi="Times New Roman" w:cs="Times New Roman"/>
                <w:sz w:val="24"/>
                <w:szCs w:val="24"/>
                <w:lang w:eastAsia="ru-RU"/>
              </w:rPr>
              <w:t xml:space="preserve">молодежного и </w:t>
            </w:r>
            <w:r w:rsidR="0021116B" w:rsidRPr="00E52A1A">
              <w:rPr>
                <w:rFonts w:ascii="Times New Roman" w:eastAsia="Times New Roman" w:hAnsi="Times New Roman" w:cs="Times New Roman"/>
                <w:sz w:val="24"/>
                <w:szCs w:val="24"/>
                <w:lang w:eastAsia="ru-RU"/>
              </w:rPr>
              <w:t>инновационного предпринимательства;</w:t>
            </w:r>
          </w:p>
          <w:p w:rsidR="00330DAD" w:rsidRPr="00330DAD" w:rsidRDefault="004F6A84" w:rsidP="00AA19A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21116B" w:rsidRPr="00E52A1A">
              <w:rPr>
                <w:rFonts w:ascii="Times New Roman" w:eastAsia="Times New Roman" w:hAnsi="Times New Roman" w:cs="Times New Roman"/>
                <w:sz w:val="24"/>
                <w:szCs w:val="24"/>
                <w:lang w:eastAsia="ru-RU"/>
              </w:rPr>
              <w:t xml:space="preserve"> </w:t>
            </w:r>
            <w:r w:rsidR="00AA19A0" w:rsidRPr="00AA19A0">
              <w:rPr>
                <w:rFonts w:ascii="Times New Roman" w:eastAsia="Times New Roman" w:hAnsi="Times New Roman" w:cs="Times New Roman"/>
                <w:sz w:val="24"/>
                <w:szCs w:val="24"/>
                <w:lang w:eastAsia="ru-RU"/>
              </w:rPr>
              <w:t xml:space="preserve">формирование положительного образа предпринимателя, популяризация роли предпринимательства. </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Целевые показатели эффективности программы</w:t>
            </w:r>
          </w:p>
        </w:tc>
        <w:tc>
          <w:tcPr>
            <w:tcW w:w="5529" w:type="dxa"/>
            <w:tcBorders>
              <w:top w:val="single" w:sz="4" w:space="0" w:color="auto"/>
              <w:left w:val="single" w:sz="4" w:space="0" w:color="auto"/>
              <w:bottom w:val="single" w:sz="4" w:space="0" w:color="auto"/>
            </w:tcBorders>
          </w:tcPr>
          <w:p w:rsidR="0021116B" w:rsidRPr="00E52A1A"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21116B" w:rsidRPr="00646E69">
              <w:rPr>
                <w:rFonts w:ascii="Times New Roman" w:eastAsia="Times New Roman" w:hAnsi="Times New Roman" w:cs="Times New Roman"/>
                <w:sz w:val="24"/>
                <w:szCs w:val="24"/>
                <w:lang w:eastAsia="ru-RU"/>
              </w:rPr>
              <w:t xml:space="preserve">емп роста количества субъектов малого и среднего предпринимательства на территории </w:t>
            </w:r>
            <w:r w:rsidR="0021116B">
              <w:rPr>
                <w:rFonts w:ascii="Times New Roman" w:eastAsia="Times New Roman" w:hAnsi="Times New Roman" w:cs="Times New Roman"/>
                <w:sz w:val="24"/>
                <w:szCs w:val="24"/>
                <w:lang w:eastAsia="ru-RU"/>
              </w:rPr>
              <w:t>муниципального образования</w:t>
            </w:r>
            <w:r w:rsidR="0021116B" w:rsidRPr="00646E69">
              <w:rPr>
                <w:rFonts w:ascii="Times New Roman" w:eastAsia="Times New Roman" w:hAnsi="Times New Roman" w:cs="Times New Roman"/>
                <w:sz w:val="24"/>
                <w:szCs w:val="24"/>
                <w:lang w:eastAsia="ru-RU"/>
              </w:rPr>
              <w:t xml:space="preserve"> «Город Майкоп»</w:t>
            </w:r>
            <w:r w:rsidR="0021116B" w:rsidRPr="00E52A1A">
              <w:rPr>
                <w:rFonts w:ascii="Times New Roman" w:eastAsia="Times New Roman" w:hAnsi="Times New Roman" w:cs="Times New Roman"/>
                <w:sz w:val="24"/>
                <w:szCs w:val="24"/>
                <w:lang w:eastAsia="ru-RU"/>
              </w:rPr>
              <w:t>;</w:t>
            </w:r>
          </w:p>
          <w:p w:rsidR="0021116B" w:rsidRPr="00E52A1A"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21116B" w:rsidRPr="00646E69">
              <w:rPr>
                <w:rFonts w:ascii="Times New Roman" w:eastAsia="Times New Roman" w:hAnsi="Times New Roman" w:cs="Times New Roman"/>
                <w:sz w:val="24"/>
                <w:szCs w:val="24"/>
                <w:lang w:eastAsia="ru-RU"/>
              </w:rPr>
              <w:t>емп роста выручки от реализации продукции, работ и услуг</w:t>
            </w:r>
            <w:r w:rsidR="0021116B" w:rsidRPr="00E52A1A">
              <w:rPr>
                <w:rFonts w:ascii="Times New Roman" w:eastAsia="Times New Roman" w:hAnsi="Times New Roman" w:cs="Times New Roman"/>
                <w:sz w:val="24"/>
                <w:szCs w:val="24"/>
                <w:lang w:eastAsia="ru-RU"/>
              </w:rPr>
              <w:t>;</w:t>
            </w:r>
          </w:p>
          <w:p w:rsidR="00330DAD" w:rsidRPr="00330DAD" w:rsidRDefault="004F6A84" w:rsidP="0025071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т</w:t>
            </w:r>
            <w:r w:rsidR="0021116B" w:rsidRPr="00646E69">
              <w:rPr>
                <w:rFonts w:ascii="Times New Roman" w:eastAsia="Times New Roman" w:hAnsi="Times New Roman" w:cs="Times New Roman"/>
                <w:sz w:val="24"/>
                <w:szCs w:val="24"/>
                <w:lang w:eastAsia="ru-RU"/>
              </w:rPr>
              <w:t>емп роста числа</w:t>
            </w:r>
            <w:r w:rsidR="00AA19A0">
              <w:rPr>
                <w:rFonts w:ascii="Times New Roman" w:eastAsia="Times New Roman" w:hAnsi="Times New Roman" w:cs="Times New Roman"/>
                <w:sz w:val="24"/>
                <w:szCs w:val="24"/>
                <w:lang w:eastAsia="ru-RU"/>
              </w:rPr>
              <w:t xml:space="preserve"> субъектов малого и среднего предпринимательства</w:t>
            </w:r>
            <w:r w:rsidR="0021116B" w:rsidRPr="00646E69">
              <w:rPr>
                <w:rFonts w:ascii="Times New Roman" w:eastAsia="Times New Roman" w:hAnsi="Times New Roman" w:cs="Times New Roman"/>
                <w:sz w:val="24"/>
                <w:szCs w:val="24"/>
                <w:lang w:eastAsia="ru-RU"/>
              </w:rPr>
              <w:t xml:space="preserve"> </w:t>
            </w:r>
            <w:r w:rsidR="00AA19A0">
              <w:rPr>
                <w:rFonts w:ascii="Times New Roman" w:eastAsia="Times New Roman" w:hAnsi="Times New Roman" w:cs="Times New Roman"/>
                <w:sz w:val="24"/>
                <w:szCs w:val="24"/>
                <w:lang w:eastAsia="ru-RU"/>
              </w:rPr>
              <w:t xml:space="preserve">(далее – </w:t>
            </w:r>
            <w:r w:rsidR="0021116B" w:rsidRPr="00646E69">
              <w:rPr>
                <w:rFonts w:ascii="Times New Roman" w:eastAsia="Times New Roman" w:hAnsi="Times New Roman" w:cs="Times New Roman"/>
                <w:sz w:val="24"/>
                <w:szCs w:val="24"/>
                <w:lang w:eastAsia="ru-RU"/>
              </w:rPr>
              <w:t>СМСП</w:t>
            </w:r>
            <w:r w:rsidR="00AA19A0">
              <w:rPr>
                <w:rFonts w:ascii="Times New Roman" w:eastAsia="Times New Roman" w:hAnsi="Times New Roman" w:cs="Times New Roman"/>
                <w:sz w:val="24"/>
                <w:szCs w:val="24"/>
                <w:lang w:eastAsia="ru-RU"/>
              </w:rPr>
              <w:t>)</w:t>
            </w:r>
            <w:r w:rsidR="0021116B" w:rsidRPr="00646E69">
              <w:rPr>
                <w:rFonts w:ascii="Times New Roman" w:eastAsia="Times New Roman" w:hAnsi="Times New Roman" w:cs="Times New Roman"/>
                <w:sz w:val="24"/>
                <w:szCs w:val="24"/>
                <w:lang w:eastAsia="ru-RU"/>
              </w:rPr>
              <w:t xml:space="preserve">, относящихся к категории </w:t>
            </w:r>
            <w:r w:rsidR="000F7950">
              <w:rPr>
                <w:rFonts w:ascii="Times New Roman" w:eastAsia="Times New Roman" w:hAnsi="Times New Roman" w:cs="Times New Roman"/>
                <w:sz w:val="24"/>
                <w:szCs w:val="24"/>
                <w:lang w:eastAsia="ru-RU"/>
              </w:rPr>
              <w:t>«</w:t>
            </w:r>
            <w:r w:rsidR="0021116B" w:rsidRPr="00646E69">
              <w:rPr>
                <w:rFonts w:ascii="Times New Roman" w:eastAsia="Times New Roman" w:hAnsi="Times New Roman" w:cs="Times New Roman"/>
                <w:sz w:val="24"/>
                <w:szCs w:val="24"/>
                <w:lang w:eastAsia="ru-RU"/>
              </w:rPr>
              <w:t>молодежь до 3</w:t>
            </w:r>
            <w:r w:rsidR="00250712">
              <w:rPr>
                <w:rFonts w:ascii="Times New Roman" w:eastAsia="Times New Roman" w:hAnsi="Times New Roman" w:cs="Times New Roman"/>
                <w:sz w:val="24"/>
                <w:szCs w:val="24"/>
                <w:lang w:eastAsia="ru-RU"/>
              </w:rPr>
              <w:t>0</w:t>
            </w:r>
            <w:r w:rsidR="0021116B" w:rsidRPr="00646E69">
              <w:rPr>
                <w:rFonts w:ascii="Times New Roman" w:eastAsia="Times New Roman" w:hAnsi="Times New Roman" w:cs="Times New Roman"/>
                <w:sz w:val="24"/>
                <w:szCs w:val="24"/>
                <w:lang w:eastAsia="ru-RU"/>
              </w:rPr>
              <w:t xml:space="preserve"> лет</w:t>
            </w:r>
            <w:r w:rsidR="00250712">
              <w:rPr>
                <w:rFonts w:ascii="Times New Roman" w:eastAsia="Times New Roman" w:hAnsi="Times New Roman" w:cs="Times New Roman"/>
                <w:sz w:val="24"/>
                <w:szCs w:val="24"/>
                <w:lang w:eastAsia="ru-RU"/>
              </w:rPr>
              <w:t xml:space="preserve"> (включительно)</w:t>
            </w:r>
            <w:r w:rsidR="000F7950">
              <w:rPr>
                <w:rFonts w:ascii="Times New Roman" w:eastAsia="Times New Roman" w:hAnsi="Times New Roman" w:cs="Times New Roman"/>
                <w:sz w:val="24"/>
                <w:szCs w:val="24"/>
                <w:lang w:eastAsia="ru-RU"/>
              </w:rPr>
              <w:t>»</w:t>
            </w:r>
            <w:r w:rsidR="0021116B" w:rsidRPr="00646E69">
              <w:rPr>
                <w:rFonts w:ascii="Times New Roman" w:eastAsia="Times New Roman" w:hAnsi="Times New Roman" w:cs="Times New Roman"/>
                <w:sz w:val="24"/>
                <w:szCs w:val="24"/>
                <w:lang w:eastAsia="ru-RU"/>
              </w:rPr>
              <w:t>, получивших</w:t>
            </w:r>
            <w:r w:rsidR="0021116B">
              <w:rPr>
                <w:rFonts w:ascii="Times New Roman" w:eastAsia="Times New Roman" w:hAnsi="Times New Roman" w:cs="Times New Roman"/>
                <w:sz w:val="24"/>
                <w:szCs w:val="24"/>
                <w:lang w:eastAsia="ru-RU"/>
              </w:rPr>
              <w:t xml:space="preserve"> финансовую</w:t>
            </w:r>
            <w:r w:rsidR="0021116B" w:rsidRPr="00646E69">
              <w:rPr>
                <w:rFonts w:ascii="Times New Roman" w:eastAsia="Times New Roman" w:hAnsi="Times New Roman" w:cs="Times New Roman"/>
                <w:sz w:val="24"/>
                <w:szCs w:val="24"/>
                <w:lang w:eastAsia="ru-RU"/>
              </w:rPr>
              <w:t xml:space="preserve"> поддержку</w:t>
            </w:r>
            <w:r>
              <w:rPr>
                <w:rFonts w:ascii="Times New Roman" w:eastAsia="Times New Roman" w:hAnsi="Times New Roman" w:cs="Times New Roman"/>
                <w:sz w:val="24"/>
                <w:szCs w:val="24"/>
                <w:lang w:eastAsia="ru-RU"/>
              </w:rPr>
              <w:t>.</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Этапы и сроки реализации программы</w:t>
            </w:r>
          </w:p>
        </w:tc>
        <w:tc>
          <w:tcPr>
            <w:tcW w:w="5529" w:type="dxa"/>
            <w:tcBorders>
              <w:top w:val="single" w:sz="4" w:space="0" w:color="auto"/>
              <w:left w:val="single" w:sz="4" w:space="0" w:color="auto"/>
              <w:bottom w:val="single" w:sz="4" w:space="0" w:color="auto"/>
            </w:tcBorders>
          </w:tcPr>
          <w:p w:rsidR="00330DAD" w:rsidRPr="00330DAD" w:rsidRDefault="0021116B" w:rsidP="00AC5A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D01F6">
              <w:rPr>
                <w:rFonts w:ascii="Times New Roman" w:eastAsia="Times New Roman" w:hAnsi="Times New Roman" w:cs="Times New Roman"/>
                <w:color w:val="000000" w:themeColor="text1"/>
                <w:sz w:val="24"/>
                <w:szCs w:val="24"/>
                <w:lang w:eastAsia="ru-RU"/>
              </w:rPr>
              <w:t>Реализацию Программы предполагается осуществить в период с 201</w:t>
            </w:r>
            <w:r w:rsidR="00250712">
              <w:rPr>
                <w:rFonts w:ascii="Times New Roman" w:eastAsia="Times New Roman" w:hAnsi="Times New Roman" w:cs="Times New Roman"/>
                <w:color w:val="000000" w:themeColor="text1"/>
                <w:sz w:val="24"/>
                <w:szCs w:val="24"/>
                <w:lang w:eastAsia="ru-RU"/>
              </w:rPr>
              <w:t>6</w:t>
            </w:r>
            <w:r w:rsidRPr="00DD01F6">
              <w:rPr>
                <w:rFonts w:ascii="Times New Roman" w:eastAsia="Times New Roman" w:hAnsi="Times New Roman" w:cs="Times New Roman"/>
                <w:color w:val="000000" w:themeColor="text1"/>
                <w:sz w:val="24"/>
                <w:szCs w:val="24"/>
                <w:lang w:eastAsia="ru-RU"/>
              </w:rPr>
              <w:t xml:space="preserve"> по 201</w:t>
            </w:r>
            <w:r w:rsidR="00250712">
              <w:rPr>
                <w:rFonts w:ascii="Times New Roman" w:eastAsia="Times New Roman" w:hAnsi="Times New Roman" w:cs="Times New Roman"/>
                <w:color w:val="000000" w:themeColor="text1"/>
                <w:sz w:val="24"/>
                <w:szCs w:val="24"/>
                <w:lang w:eastAsia="ru-RU"/>
              </w:rPr>
              <w:t>8</w:t>
            </w:r>
            <w:r w:rsidRPr="00DD01F6">
              <w:rPr>
                <w:rFonts w:ascii="Times New Roman" w:eastAsia="Times New Roman" w:hAnsi="Times New Roman" w:cs="Times New Roman"/>
                <w:color w:val="000000" w:themeColor="text1"/>
                <w:sz w:val="24"/>
                <w:szCs w:val="24"/>
                <w:lang w:eastAsia="ru-RU"/>
              </w:rPr>
              <w:t xml:space="preserve"> год в </w:t>
            </w:r>
            <w:r w:rsidR="00AC5AB2">
              <w:rPr>
                <w:rFonts w:ascii="Times New Roman" w:eastAsia="Times New Roman" w:hAnsi="Times New Roman" w:cs="Times New Roman"/>
                <w:color w:val="000000" w:themeColor="text1"/>
                <w:sz w:val="24"/>
                <w:szCs w:val="24"/>
                <w:lang w:eastAsia="ru-RU"/>
              </w:rPr>
              <w:t>три</w:t>
            </w:r>
            <w:r w:rsidRPr="00DD01F6">
              <w:rPr>
                <w:rFonts w:ascii="Times New Roman" w:eastAsia="Times New Roman" w:hAnsi="Times New Roman" w:cs="Times New Roman"/>
                <w:color w:val="000000" w:themeColor="text1"/>
                <w:sz w:val="24"/>
                <w:szCs w:val="24"/>
                <w:lang w:eastAsia="ru-RU"/>
              </w:rPr>
              <w:t xml:space="preserve"> этапа, обеспечивающих непрерывность решения проблемы.</w:t>
            </w:r>
          </w:p>
        </w:tc>
      </w:tr>
      <w:tr w:rsidR="00330DAD" w:rsidRPr="00330DAD" w:rsidTr="0021116B">
        <w:tc>
          <w:tcPr>
            <w:tcW w:w="3969" w:type="dxa"/>
            <w:tcBorders>
              <w:top w:val="single" w:sz="4" w:space="0" w:color="auto"/>
              <w:bottom w:val="single" w:sz="4" w:space="0" w:color="auto"/>
              <w:right w:val="single" w:sz="4" w:space="0" w:color="auto"/>
            </w:tcBorders>
          </w:tcPr>
          <w:p w:rsidR="00330DAD" w:rsidRPr="00330DAD" w:rsidRDefault="00330DAD"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t>Объемы бюджетных ассигнований программы</w:t>
            </w:r>
          </w:p>
        </w:tc>
        <w:tc>
          <w:tcPr>
            <w:tcW w:w="5529" w:type="dxa"/>
            <w:tcBorders>
              <w:top w:val="single" w:sz="4" w:space="0" w:color="auto"/>
              <w:left w:val="single" w:sz="4" w:space="0" w:color="auto"/>
              <w:bottom w:val="single" w:sz="4" w:space="0" w:color="auto"/>
            </w:tcBorders>
          </w:tcPr>
          <w:p w:rsidR="0021116B" w:rsidRPr="00256979" w:rsidRDefault="0021116B"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979">
              <w:rPr>
                <w:rFonts w:ascii="Times New Roman" w:eastAsia="Times New Roman" w:hAnsi="Times New Roman" w:cs="Times New Roman"/>
                <w:sz w:val="24"/>
                <w:szCs w:val="24"/>
                <w:lang w:eastAsia="ru-RU"/>
              </w:rPr>
              <w:t>Общий объем финансирования Программы на 201</w:t>
            </w:r>
            <w:r w:rsidR="00AC5AB2">
              <w:rPr>
                <w:rFonts w:ascii="Times New Roman" w:eastAsia="Times New Roman" w:hAnsi="Times New Roman" w:cs="Times New Roman"/>
                <w:sz w:val="24"/>
                <w:szCs w:val="24"/>
                <w:lang w:eastAsia="ru-RU"/>
              </w:rPr>
              <w:t>6</w:t>
            </w:r>
            <w:r w:rsidRPr="00256979">
              <w:rPr>
                <w:rFonts w:ascii="Times New Roman" w:eastAsia="Times New Roman" w:hAnsi="Times New Roman" w:cs="Times New Roman"/>
                <w:sz w:val="24"/>
                <w:szCs w:val="24"/>
                <w:lang w:eastAsia="ru-RU"/>
              </w:rPr>
              <w:t xml:space="preserve"> - 201</w:t>
            </w:r>
            <w:r w:rsidR="00AC5AB2">
              <w:rPr>
                <w:rFonts w:ascii="Times New Roman" w:eastAsia="Times New Roman" w:hAnsi="Times New Roman" w:cs="Times New Roman"/>
                <w:sz w:val="24"/>
                <w:szCs w:val="24"/>
                <w:lang w:eastAsia="ru-RU"/>
              </w:rPr>
              <w:t>8</w:t>
            </w:r>
            <w:r w:rsidRPr="00256979">
              <w:rPr>
                <w:rFonts w:ascii="Times New Roman" w:eastAsia="Times New Roman" w:hAnsi="Times New Roman" w:cs="Times New Roman"/>
                <w:sz w:val="24"/>
                <w:szCs w:val="24"/>
                <w:lang w:eastAsia="ru-RU"/>
              </w:rPr>
              <w:t xml:space="preserve"> годы составляет </w:t>
            </w:r>
            <w:r w:rsidR="00131CA1">
              <w:rPr>
                <w:rFonts w:ascii="Times New Roman" w:eastAsia="Times New Roman" w:hAnsi="Times New Roman" w:cs="Times New Roman"/>
                <w:sz w:val="24"/>
                <w:szCs w:val="24"/>
                <w:lang w:eastAsia="ru-RU"/>
              </w:rPr>
              <w:t>1</w:t>
            </w:r>
            <w:r w:rsidR="002A4851">
              <w:rPr>
                <w:rFonts w:ascii="Times New Roman" w:eastAsia="Times New Roman" w:hAnsi="Times New Roman" w:cs="Times New Roman"/>
                <w:sz w:val="24"/>
                <w:szCs w:val="24"/>
                <w:lang w:eastAsia="ru-RU"/>
              </w:rPr>
              <w:t>0</w:t>
            </w:r>
            <w:r w:rsidRPr="00256979">
              <w:rPr>
                <w:rFonts w:ascii="Times New Roman" w:eastAsia="Times New Roman" w:hAnsi="Times New Roman" w:cs="Times New Roman"/>
                <w:sz w:val="24"/>
                <w:szCs w:val="24"/>
                <w:lang w:eastAsia="ru-RU"/>
              </w:rPr>
              <w:t> </w:t>
            </w:r>
            <w:r w:rsidR="002A4851">
              <w:rPr>
                <w:rFonts w:ascii="Times New Roman" w:eastAsia="Times New Roman" w:hAnsi="Times New Roman" w:cs="Times New Roman"/>
                <w:sz w:val="24"/>
                <w:szCs w:val="24"/>
                <w:lang w:eastAsia="ru-RU"/>
              </w:rPr>
              <w:t>8</w:t>
            </w:r>
            <w:r w:rsidR="00131CA1">
              <w:rPr>
                <w:rFonts w:ascii="Times New Roman" w:eastAsia="Times New Roman" w:hAnsi="Times New Roman" w:cs="Times New Roman"/>
                <w:sz w:val="24"/>
                <w:szCs w:val="24"/>
                <w:lang w:eastAsia="ru-RU"/>
              </w:rPr>
              <w:t>8</w:t>
            </w:r>
            <w:r w:rsidR="00571184">
              <w:rPr>
                <w:rFonts w:ascii="Times New Roman" w:eastAsia="Times New Roman" w:hAnsi="Times New Roman" w:cs="Times New Roman"/>
                <w:sz w:val="24"/>
                <w:szCs w:val="24"/>
                <w:lang w:eastAsia="ru-RU"/>
              </w:rPr>
              <w:t>0</w:t>
            </w:r>
            <w:r w:rsidRPr="00256979">
              <w:rPr>
                <w:rFonts w:ascii="Times New Roman" w:eastAsia="Times New Roman" w:hAnsi="Times New Roman" w:cs="Times New Roman"/>
                <w:sz w:val="24"/>
                <w:szCs w:val="24"/>
                <w:lang w:eastAsia="ru-RU"/>
              </w:rPr>
              <w:t xml:space="preserve">, </w:t>
            </w:r>
            <w:r w:rsidR="00571184">
              <w:rPr>
                <w:rFonts w:ascii="Times New Roman" w:eastAsia="Times New Roman" w:hAnsi="Times New Roman" w:cs="Times New Roman"/>
                <w:sz w:val="24"/>
                <w:szCs w:val="24"/>
                <w:lang w:eastAsia="ru-RU"/>
              </w:rPr>
              <w:t>0</w:t>
            </w:r>
            <w:r w:rsidRPr="00256979">
              <w:rPr>
                <w:rFonts w:ascii="Times New Roman" w:eastAsia="Times New Roman" w:hAnsi="Times New Roman" w:cs="Times New Roman"/>
                <w:sz w:val="24"/>
                <w:szCs w:val="24"/>
                <w:lang w:eastAsia="ru-RU"/>
              </w:rPr>
              <w:t xml:space="preserve"> тыс. руб., в том </w:t>
            </w:r>
            <w:r w:rsidRPr="00256979">
              <w:rPr>
                <w:rFonts w:ascii="Times New Roman" w:eastAsia="Times New Roman" w:hAnsi="Times New Roman" w:cs="Times New Roman"/>
                <w:sz w:val="24"/>
                <w:szCs w:val="24"/>
                <w:lang w:eastAsia="ru-RU"/>
              </w:rPr>
              <w:lastRenderedPageBreak/>
              <w:t>числе:</w:t>
            </w:r>
          </w:p>
          <w:p w:rsidR="0021116B" w:rsidRPr="00256979" w:rsidRDefault="0021116B"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979">
              <w:rPr>
                <w:rFonts w:ascii="Times New Roman" w:eastAsia="Times New Roman" w:hAnsi="Times New Roman" w:cs="Times New Roman"/>
                <w:sz w:val="24"/>
                <w:szCs w:val="24"/>
                <w:lang w:eastAsia="ru-RU"/>
              </w:rPr>
              <w:t>1) в 201</w:t>
            </w:r>
            <w:r w:rsidR="00AC5AB2">
              <w:rPr>
                <w:rFonts w:ascii="Times New Roman" w:eastAsia="Times New Roman" w:hAnsi="Times New Roman" w:cs="Times New Roman"/>
                <w:sz w:val="24"/>
                <w:szCs w:val="24"/>
                <w:lang w:eastAsia="ru-RU"/>
              </w:rPr>
              <w:t>6</w:t>
            </w:r>
            <w:r w:rsidRPr="00256979">
              <w:rPr>
                <w:rFonts w:ascii="Times New Roman" w:eastAsia="Times New Roman" w:hAnsi="Times New Roman" w:cs="Times New Roman"/>
                <w:sz w:val="24"/>
                <w:szCs w:val="24"/>
                <w:lang w:eastAsia="ru-RU"/>
              </w:rPr>
              <w:t xml:space="preserve"> году – </w:t>
            </w:r>
            <w:r w:rsidR="002A4851">
              <w:rPr>
                <w:rFonts w:ascii="Times New Roman" w:eastAsia="Times New Roman" w:hAnsi="Times New Roman" w:cs="Times New Roman"/>
                <w:sz w:val="24"/>
                <w:szCs w:val="24"/>
                <w:lang w:eastAsia="ru-RU"/>
              </w:rPr>
              <w:t>880</w:t>
            </w:r>
            <w:r w:rsidR="00AC5AB2" w:rsidRPr="00483B14">
              <w:rPr>
                <w:rFonts w:ascii="Times New Roman" w:eastAsia="Times New Roman" w:hAnsi="Times New Roman" w:cs="Times New Roman"/>
                <w:sz w:val="24"/>
                <w:szCs w:val="24"/>
                <w:lang w:eastAsia="ru-RU"/>
              </w:rPr>
              <w:t>,</w:t>
            </w:r>
            <w:r w:rsidR="00AC5AB2">
              <w:rPr>
                <w:rFonts w:ascii="Times New Roman" w:eastAsia="Times New Roman" w:hAnsi="Times New Roman" w:cs="Times New Roman"/>
                <w:sz w:val="24"/>
                <w:szCs w:val="24"/>
                <w:lang w:eastAsia="ru-RU"/>
              </w:rPr>
              <w:t>0</w:t>
            </w:r>
            <w:r w:rsidRPr="00256979">
              <w:rPr>
                <w:rFonts w:ascii="Times New Roman" w:eastAsia="Times New Roman" w:hAnsi="Times New Roman" w:cs="Times New Roman"/>
                <w:sz w:val="24"/>
                <w:szCs w:val="24"/>
                <w:lang w:eastAsia="ru-RU"/>
              </w:rPr>
              <w:t xml:space="preserve"> тыс. руб.;</w:t>
            </w:r>
          </w:p>
          <w:p w:rsidR="0021116B" w:rsidRPr="00483B14" w:rsidRDefault="0021116B"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6979">
              <w:rPr>
                <w:rFonts w:ascii="Times New Roman" w:eastAsia="Times New Roman" w:hAnsi="Times New Roman" w:cs="Times New Roman"/>
                <w:sz w:val="24"/>
                <w:szCs w:val="24"/>
                <w:lang w:eastAsia="ru-RU"/>
              </w:rPr>
              <w:t>2) в 201</w:t>
            </w:r>
            <w:r w:rsidR="00AC5AB2">
              <w:rPr>
                <w:rFonts w:ascii="Times New Roman" w:eastAsia="Times New Roman" w:hAnsi="Times New Roman" w:cs="Times New Roman"/>
                <w:sz w:val="24"/>
                <w:szCs w:val="24"/>
                <w:lang w:eastAsia="ru-RU"/>
              </w:rPr>
              <w:t>7</w:t>
            </w:r>
            <w:r w:rsidRPr="00256979">
              <w:rPr>
                <w:rFonts w:ascii="Times New Roman" w:eastAsia="Times New Roman" w:hAnsi="Times New Roman" w:cs="Times New Roman"/>
                <w:sz w:val="24"/>
                <w:szCs w:val="24"/>
                <w:lang w:eastAsia="ru-RU"/>
              </w:rPr>
              <w:t xml:space="preserve"> </w:t>
            </w:r>
            <w:r w:rsidRPr="00483B14">
              <w:rPr>
                <w:rFonts w:ascii="Times New Roman" w:eastAsia="Times New Roman" w:hAnsi="Times New Roman" w:cs="Times New Roman"/>
                <w:sz w:val="24"/>
                <w:szCs w:val="24"/>
                <w:lang w:eastAsia="ru-RU"/>
              </w:rPr>
              <w:t xml:space="preserve">году – </w:t>
            </w:r>
            <w:r w:rsidR="00AE1615">
              <w:rPr>
                <w:rFonts w:ascii="Times New Roman" w:eastAsia="Times New Roman" w:hAnsi="Times New Roman" w:cs="Times New Roman"/>
                <w:sz w:val="24"/>
                <w:szCs w:val="24"/>
                <w:lang w:eastAsia="ru-RU"/>
              </w:rPr>
              <w:t xml:space="preserve">5 </w:t>
            </w:r>
            <w:r w:rsidR="00483B14" w:rsidRPr="00483B14">
              <w:rPr>
                <w:rFonts w:ascii="Times New Roman" w:eastAsia="Times New Roman" w:hAnsi="Times New Roman" w:cs="Times New Roman"/>
                <w:sz w:val="24"/>
                <w:szCs w:val="24"/>
                <w:lang w:eastAsia="ru-RU"/>
              </w:rPr>
              <w:t>000</w:t>
            </w:r>
            <w:r w:rsidRPr="00483B14">
              <w:rPr>
                <w:rFonts w:ascii="Times New Roman" w:eastAsia="Times New Roman" w:hAnsi="Times New Roman" w:cs="Times New Roman"/>
                <w:sz w:val="24"/>
                <w:szCs w:val="24"/>
                <w:lang w:eastAsia="ru-RU"/>
              </w:rPr>
              <w:t>,</w:t>
            </w:r>
            <w:r w:rsidR="00571184" w:rsidRPr="00483B14">
              <w:rPr>
                <w:rFonts w:ascii="Times New Roman" w:eastAsia="Times New Roman" w:hAnsi="Times New Roman" w:cs="Times New Roman"/>
                <w:sz w:val="24"/>
                <w:szCs w:val="24"/>
                <w:lang w:eastAsia="ru-RU"/>
              </w:rPr>
              <w:t>0</w:t>
            </w:r>
            <w:r w:rsidRPr="00483B14">
              <w:rPr>
                <w:rFonts w:ascii="Times New Roman" w:eastAsia="Times New Roman" w:hAnsi="Times New Roman" w:cs="Times New Roman"/>
                <w:sz w:val="24"/>
                <w:szCs w:val="24"/>
                <w:lang w:eastAsia="ru-RU"/>
              </w:rPr>
              <w:t xml:space="preserve"> тыс. руб.;</w:t>
            </w:r>
          </w:p>
          <w:p w:rsidR="0021116B" w:rsidRPr="00483B14" w:rsidRDefault="0021116B"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3B14">
              <w:rPr>
                <w:rFonts w:ascii="Times New Roman" w:eastAsia="Times New Roman" w:hAnsi="Times New Roman" w:cs="Times New Roman"/>
                <w:sz w:val="24"/>
                <w:szCs w:val="24"/>
                <w:lang w:eastAsia="ru-RU"/>
              </w:rPr>
              <w:t>3) в 201</w:t>
            </w:r>
            <w:r w:rsidR="00AC5AB2">
              <w:rPr>
                <w:rFonts w:ascii="Times New Roman" w:eastAsia="Times New Roman" w:hAnsi="Times New Roman" w:cs="Times New Roman"/>
                <w:sz w:val="24"/>
                <w:szCs w:val="24"/>
                <w:lang w:eastAsia="ru-RU"/>
              </w:rPr>
              <w:t>8</w:t>
            </w:r>
            <w:r w:rsidRPr="00483B14">
              <w:rPr>
                <w:rFonts w:ascii="Times New Roman" w:eastAsia="Times New Roman" w:hAnsi="Times New Roman" w:cs="Times New Roman"/>
                <w:sz w:val="24"/>
                <w:szCs w:val="24"/>
                <w:lang w:eastAsia="ru-RU"/>
              </w:rPr>
              <w:t xml:space="preserve"> году –</w:t>
            </w:r>
            <w:r w:rsidR="00AC5AB2">
              <w:rPr>
                <w:rFonts w:ascii="Times New Roman" w:eastAsia="Times New Roman" w:hAnsi="Times New Roman" w:cs="Times New Roman"/>
                <w:sz w:val="24"/>
                <w:szCs w:val="24"/>
                <w:lang w:eastAsia="ru-RU"/>
              </w:rPr>
              <w:t xml:space="preserve"> 5 000,0 </w:t>
            </w:r>
            <w:r w:rsidRPr="00483B14">
              <w:rPr>
                <w:rFonts w:ascii="Times New Roman" w:eastAsia="Times New Roman" w:hAnsi="Times New Roman" w:cs="Times New Roman"/>
                <w:sz w:val="24"/>
                <w:szCs w:val="24"/>
                <w:lang w:eastAsia="ru-RU"/>
              </w:rPr>
              <w:t>тыс. руб.;</w:t>
            </w:r>
          </w:p>
          <w:p w:rsidR="00330DAD" w:rsidRPr="00330DAD" w:rsidRDefault="0021116B" w:rsidP="00530D2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256979">
              <w:rPr>
                <w:rFonts w:ascii="Times New Roman" w:eastAsia="Times New Roman" w:hAnsi="Times New Roman" w:cs="Times New Roman"/>
                <w:sz w:val="24"/>
                <w:szCs w:val="24"/>
                <w:lang w:eastAsia="ru-RU"/>
              </w:rPr>
              <w:t>Программа реализуется за счет</w:t>
            </w:r>
            <w:r>
              <w:rPr>
                <w:rFonts w:ascii="Times New Roman" w:eastAsia="Times New Roman" w:hAnsi="Times New Roman" w:cs="Times New Roman"/>
                <w:sz w:val="24"/>
                <w:szCs w:val="24"/>
                <w:lang w:eastAsia="ru-RU"/>
              </w:rPr>
              <w:t xml:space="preserve"> средств</w:t>
            </w:r>
            <w:r w:rsidRPr="00256979">
              <w:rPr>
                <w:rFonts w:ascii="Times New Roman" w:eastAsia="Times New Roman" w:hAnsi="Times New Roman" w:cs="Times New Roman"/>
                <w:sz w:val="24"/>
                <w:szCs w:val="24"/>
                <w:lang w:eastAsia="ru-RU"/>
              </w:rPr>
              <w:t xml:space="preserve"> бюджета муниципального образования «Город Майкоп»</w:t>
            </w:r>
            <w:r>
              <w:rPr>
                <w:rFonts w:ascii="Times New Roman" w:eastAsia="Times New Roman" w:hAnsi="Times New Roman" w:cs="Times New Roman"/>
                <w:sz w:val="24"/>
                <w:szCs w:val="24"/>
                <w:lang w:eastAsia="ru-RU"/>
              </w:rPr>
              <w:t xml:space="preserve"> путем </w:t>
            </w:r>
            <w:r w:rsidRPr="00256979">
              <w:rPr>
                <w:rFonts w:ascii="Times New Roman" w:eastAsia="Times New Roman" w:hAnsi="Times New Roman" w:cs="Times New Roman"/>
                <w:sz w:val="24"/>
                <w:szCs w:val="24"/>
                <w:lang w:eastAsia="ru-RU"/>
              </w:rPr>
              <w:t xml:space="preserve">предоставления субсидий </w:t>
            </w:r>
            <w:r>
              <w:rPr>
                <w:rFonts w:ascii="Times New Roman" w:eastAsia="Times New Roman" w:hAnsi="Times New Roman" w:cs="Times New Roman"/>
                <w:sz w:val="24"/>
                <w:szCs w:val="24"/>
                <w:lang w:eastAsia="ru-RU"/>
              </w:rPr>
              <w:t>Участнику Программы.</w:t>
            </w:r>
          </w:p>
        </w:tc>
      </w:tr>
      <w:tr w:rsidR="0021116B" w:rsidRPr="00330DAD" w:rsidTr="0021116B">
        <w:tc>
          <w:tcPr>
            <w:tcW w:w="3969" w:type="dxa"/>
            <w:tcBorders>
              <w:top w:val="single" w:sz="4" w:space="0" w:color="auto"/>
              <w:bottom w:val="single" w:sz="4" w:space="0" w:color="auto"/>
              <w:right w:val="single" w:sz="4" w:space="0" w:color="auto"/>
            </w:tcBorders>
          </w:tcPr>
          <w:p w:rsidR="0021116B" w:rsidRPr="00330DAD" w:rsidRDefault="0021116B" w:rsidP="00330DA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30DAD">
              <w:rPr>
                <w:rFonts w:ascii="Times New Roman" w:eastAsiaTheme="minorEastAsia" w:hAnsi="Times New Roman" w:cs="Times New Roman"/>
                <w:sz w:val="28"/>
                <w:szCs w:val="28"/>
                <w:lang w:eastAsia="ru-RU"/>
              </w:rPr>
              <w:lastRenderedPageBreak/>
              <w:t>Ожидаемые результаты реализации программы</w:t>
            </w:r>
          </w:p>
        </w:tc>
        <w:tc>
          <w:tcPr>
            <w:tcW w:w="5529" w:type="dxa"/>
            <w:tcBorders>
              <w:top w:val="single" w:sz="4" w:space="0" w:color="auto"/>
              <w:left w:val="single" w:sz="4" w:space="0" w:color="auto"/>
              <w:bottom w:val="single" w:sz="4" w:space="0" w:color="auto"/>
            </w:tcBorders>
          </w:tcPr>
          <w:p w:rsidR="0021116B" w:rsidRPr="00646E69"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21116B" w:rsidRPr="00646E69">
              <w:rPr>
                <w:rFonts w:ascii="Times New Roman" w:eastAsia="Times New Roman" w:hAnsi="Times New Roman" w:cs="Times New Roman"/>
                <w:sz w:val="24"/>
                <w:szCs w:val="24"/>
                <w:lang w:eastAsia="ru-RU"/>
              </w:rPr>
              <w:t xml:space="preserve">ост количества субъектов малого и среднего предпринимательства на территории </w:t>
            </w:r>
            <w:r w:rsidR="0021116B">
              <w:rPr>
                <w:rFonts w:ascii="Times New Roman" w:eastAsia="Times New Roman" w:hAnsi="Times New Roman" w:cs="Times New Roman"/>
                <w:sz w:val="24"/>
                <w:szCs w:val="24"/>
                <w:lang w:eastAsia="ru-RU"/>
              </w:rPr>
              <w:t>муниципального образования</w:t>
            </w:r>
            <w:r w:rsidR="0021116B" w:rsidRPr="00646E69">
              <w:rPr>
                <w:rFonts w:ascii="Times New Roman" w:eastAsia="Times New Roman" w:hAnsi="Times New Roman" w:cs="Times New Roman"/>
                <w:sz w:val="24"/>
                <w:szCs w:val="24"/>
                <w:lang w:eastAsia="ru-RU"/>
              </w:rPr>
              <w:t xml:space="preserve"> «Город Майкоп»;</w:t>
            </w:r>
          </w:p>
          <w:p w:rsidR="0021116B" w:rsidRPr="00646E69" w:rsidRDefault="004F6A84" w:rsidP="00530D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123C5B">
              <w:rPr>
                <w:rFonts w:ascii="Times New Roman" w:eastAsia="Times New Roman" w:hAnsi="Times New Roman" w:cs="Times New Roman"/>
                <w:sz w:val="24"/>
                <w:szCs w:val="24"/>
                <w:lang w:eastAsia="ru-RU"/>
              </w:rPr>
              <w:t>ост</w:t>
            </w:r>
            <w:r w:rsidR="0021116B" w:rsidRPr="00646E69">
              <w:rPr>
                <w:rFonts w:ascii="Times New Roman" w:eastAsia="Times New Roman" w:hAnsi="Times New Roman" w:cs="Times New Roman"/>
                <w:sz w:val="24"/>
                <w:szCs w:val="24"/>
                <w:lang w:eastAsia="ru-RU"/>
              </w:rPr>
              <w:t xml:space="preserve"> выручки от реализации продукции, работ и услуг</w:t>
            </w:r>
            <w:r w:rsidR="00123C5B">
              <w:rPr>
                <w:rFonts w:ascii="Times New Roman" w:eastAsia="Times New Roman" w:hAnsi="Times New Roman" w:cs="Times New Roman"/>
                <w:sz w:val="24"/>
                <w:szCs w:val="24"/>
                <w:lang w:eastAsia="ru-RU"/>
              </w:rPr>
              <w:t>;</w:t>
            </w:r>
          </w:p>
          <w:p w:rsidR="0021116B" w:rsidRPr="00FA0454" w:rsidRDefault="004F6A84" w:rsidP="00AC5A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w:t>
            </w:r>
            <w:r w:rsidR="00123C5B">
              <w:rPr>
                <w:rFonts w:ascii="Times New Roman" w:eastAsia="Times New Roman" w:hAnsi="Times New Roman" w:cs="Times New Roman"/>
                <w:sz w:val="24"/>
                <w:szCs w:val="24"/>
                <w:lang w:eastAsia="ru-RU"/>
              </w:rPr>
              <w:t>ост</w:t>
            </w:r>
            <w:r w:rsidR="0021116B" w:rsidRPr="00646E69">
              <w:rPr>
                <w:rFonts w:ascii="Times New Roman" w:eastAsia="Times New Roman" w:hAnsi="Times New Roman" w:cs="Times New Roman"/>
                <w:sz w:val="24"/>
                <w:szCs w:val="24"/>
                <w:lang w:eastAsia="ru-RU"/>
              </w:rPr>
              <w:t xml:space="preserve"> числа СМСП, относящихся к категории </w:t>
            </w:r>
            <w:r w:rsidR="000F7950">
              <w:rPr>
                <w:rFonts w:ascii="Times New Roman" w:eastAsia="Times New Roman" w:hAnsi="Times New Roman" w:cs="Times New Roman"/>
                <w:sz w:val="24"/>
                <w:szCs w:val="24"/>
                <w:lang w:eastAsia="ru-RU"/>
              </w:rPr>
              <w:t>«</w:t>
            </w:r>
            <w:r w:rsidR="0021116B" w:rsidRPr="00646E69">
              <w:rPr>
                <w:rFonts w:ascii="Times New Roman" w:eastAsia="Times New Roman" w:hAnsi="Times New Roman" w:cs="Times New Roman"/>
                <w:sz w:val="24"/>
                <w:szCs w:val="24"/>
                <w:lang w:eastAsia="ru-RU"/>
              </w:rPr>
              <w:t>молодежь до 3</w:t>
            </w:r>
            <w:r w:rsidR="00AC5AB2">
              <w:rPr>
                <w:rFonts w:ascii="Times New Roman" w:eastAsia="Times New Roman" w:hAnsi="Times New Roman" w:cs="Times New Roman"/>
                <w:sz w:val="24"/>
                <w:szCs w:val="24"/>
                <w:lang w:eastAsia="ru-RU"/>
              </w:rPr>
              <w:t>0</w:t>
            </w:r>
            <w:r w:rsidR="0021116B" w:rsidRPr="00646E69">
              <w:rPr>
                <w:rFonts w:ascii="Times New Roman" w:eastAsia="Times New Roman" w:hAnsi="Times New Roman" w:cs="Times New Roman"/>
                <w:sz w:val="24"/>
                <w:szCs w:val="24"/>
                <w:lang w:eastAsia="ru-RU"/>
              </w:rPr>
              <w:t xml:space="preserve"> лет</w:t>
            </w:r>
            <w:r w:rsidR="00AC5AB2">
              <w:rPr>
                <w:rFonts w:ascii="Times New Roman" w:eastAsia="Times New Roman" w:hAnsi="Times New Roman" w:cs="Times New Roman"/>
                <w:sz w:val="24"/>
                <w:szCs w:val="24"/>
                <w:lang w:eastAsia="ru-RU"/>
              </w:rPr>
              <w:t xml:space="preserve"> (включительно)</w:t>
            </w:r>
            <w:r w:rsidR="000F7950">
              <w:rPr>
                <w:rFonts w:ascii="Times New Roman" w:eastAsia="Times New Roman" w:hAnsi="Times New Roman" w:cs="Times New Roman"/>
                <w:sz w:val="24"/>
                <w:szCs w:val="24"/>
                <w:lang w:eastAsia="ru-RU"/>
              </w:rPr>
              <w:t>»</w:t>
            </w:r>
            <w:r w:rsidR="0021116B" w:rsidRPr="00646E69">
              <w:rPr>
                <w:rFonts w:ascii="Times New Roman" w:eastAsia="Times New Roman" w:hAnsi="Times New Roman" w:cs="Times New Roman"/>
                <w:sz w:val="24"/>
                <w:szCs w:val="24"/>
                <w:lang w:eastAsia="ru-RU"/>
              </w:rPr>
              <w:t>, получивших</w:t>
            </w:r>
            <w:r w:rsidR="0021116B">
              <w:rPr>
                <w:rFonts w:ascii="Times New Roman" w:eastAsia="Times New Roman" w:hAnsi="Times New Roman" w:cs="Times New Roman"/>
                <w:sz w:val="24"/>
                <w:szCs w:val="24"/>
                <w:lang w:eastAsia="ru-RU"/>
              </w:rPr>
              <w:t xml:space="preserve"> финансовую</w:t>
            </w:r>
            <w:r w:rsidR="0021116B" w:rsidRPr="00646E69">
              <w:rPr>
                <w:rFonts w:ascii="Times New Roman" w:eastAsia="Times New Roman" w:hAnsi="Times New Roman" w:cs="Times New Roman"/>
                <w:sz w:val="24"/>
                <w:szCs w:val="24"/>
                <w:lang w:eastAsia="ru-RU"/>
              </w:rPr>
              <w:t xml:space="preserve"> поддержку</w:t>
            </w:r>
            <w:r>
              <w:rPr>
                <w:rFonts w:ascii="Times New Roman" w:eastAsia="Times New Roman" w:hAnsi="Times New Roman" w:cs="Times New Roman"/>
                <w:sz w:val="24"/>
                <w:szCs w:val="24"/>
                <w:lang w:eastAsia="ru-RU"/>
              </w:rPr>
              <w:t>.</w:t>
            </w:r>
          </w:p>
        </w:tc>
      </w:tr>
    </w:tbl>
    <w:p w:rsidR="00330DAD" w:rsidRDefault="00330DAD" w:rsidP="001F7D9C">
      <w:pPr>
        <w:autoSpaceDE w:val="0"/>
        <w:autoSpaceDN w:val="0"/>
        <w:adjustRightInd w:val="0"/>
        <w:spacing w:after="0" w:line="240" w:lineRule="auto"/>
        <w:mirrorIndents/>
        <w:jc w:val="center"/>
        <w:rPr>
          <w:rFonts w:ascii="Times New Roman" w:hAnsi="Times New Roman"/>
          <w:b/>
          <w:sz w:val="28"/>
          <w:szCs w:val="28"/>
        </w:rPr>
      </w:pPr>
    </w:p>
    <w:p w:rsidR="005E313C" w:rsidRDefault="00B26464" w:rsidP="005E313C">
      <w:pPr>
        <w:pStyle w:val="a3"/>
        <w:widowControl w:val="0"/>
        <w:numPr>
          <w:ilvl w:val="0"/>
          <w:numId w:val="6"/>
        </w:numPr>
        <w:tabs>
          <w:tab w:val="left" w:pos="426"/>
          <w:tab w:val="left" w:pos="709"/>
        </w:tabs>
        <w:autoSpaceDE w:val="0"/>
        <w:autoSpaceDN w:val="0"/>
        <w:adjustRightInd w:val="0"/>
        <w:spacing w:before="108" w:after="108" w:line="240" w:lineRule="auto"/>
        <w:ind w:left="0" w:firstLine="0"/>
        <w:jc w:val="center"/>
        <w:outlineLvl w:val="0"/>
        <w:rPr>
          <w:rFonts w:ascii="Times New Roman" w:eastAsia="Calibri" w:hAnsi="Times New Roman" w:cs="Times New Roman"/>
          <w:b/>
          <w:sz w:val="28"/>
          <w:szCs w:val="28"/>
        </w:rPr>
      </w:pPr>
      <w:r w:rsidRPr="005E313C">
        <w:rPr>
          <w:rFonts w:ascii="Times New Roman" w:eastAsia="Times New Roman" w:hAnsi="Times New Roman" w:cs="Times New Roman"/>
          <w:b/>
          <w:bCs/>
          <w:sz w:val="28"/>
          <w:szCs w:val="28"/>
          <w:lang w:eastAsia="ru-RU"/>
        </w:rPr>
        <w:t xml:space="preserve">Общая характеристика </w:t>
      </w:r>
      <w:r w:rsidR="00C3589A" w:rsidRPr="005E313C">
        <w:rPr>
          <w:rFonts w:ascii="Times New Roman" w:eastAsia="Times New Roman" w:hAnsi="Times New Roman" w:cs="Times New Roman"/>
          <w:b/>
          <w:bCs/>
          <w:sz w:val="28"/>
          <w:szCs w:val="28"/>
          <w:lang w:eastAsia="ru-RU"/>
        </w:rPr>
        <w:t>сферы реализации</w:t>
      </w:r>
      <w:r w:rsidR="005E313C">
        <w:rPr>
          <w:rFonts w:ascii="Times New Roman" w:eastAsia="Times New Roman" w:hAnsi="Times New Roman" w:cs="Times New Roman"/>
          <w:b/>
          <w:bCs/>
          <w:sz w:val="28"/>
          <w:szCs w:val="28"/>
          <w:lang w:eastAsia="ru-RU"/>
        </w:rPr>
        <w:t xml:space="preserve"> </w:t>
      </w:r>
      <w:r w:rsidR="00BC3DDA" w:rsidRPr="005E313C">
        <w:rPr>
          <w:rFonts w:ascii="Times New Roman" w:eastAsia="Calibri" w:hAnsi="Times New Roman" w:cs="Times New Roman"/>
          <w:b/>
          <w:sz w:val="28"/>
          <w:szCs w:val="28"/>
        </w:rPr>
        <w:t>м</w:t>
      </w:r>
      <w:r w:rsidR="00F8599C" w:rsidRPr="005E313C">
        <w:rPr>
          <w:rFonts w:ascii="Times New Roman" w:eastAsia="Calibri" w:hAnsi="Times New Roman" w:cs="Times New Roman"/>
          <w:b/>
          <w:sz w:val="28"/>
          <w:szCs w:val="28"/>
        </w:rPr>
        <w:t>униципальной</w:t>
      </w:r>
      <w:r w:rsidRPr="005E313C">
        <w:rPr>
          <w:rFonts w:ascii="Times New Roman" w:eastAsia="Calibri" w:hAnsi="Times New Roman" w:cs="Times New Roman"/>
          <w:b/>
          <w:sz w:val="28"/>
          <w:szCs w:val="28"/>
        </w:rPr>
        <w:t xml:space="preserve"> программы «Развитие малого и среднего предпринимательства муниципального образования «Город Майкоп» на 201</w:t>
      </w:r>
      <w:r w:rsidR="00AC5AB2">
        <w:rPr>
          <w:rFonts w:ascii="Times New Roman" w:eastAsia="Calibri" w:hAnsi="Times New Roman" w:cs="Times New Roman"/>
          <w:b/>
          <w:sz w:val="28"/>
          <w:szCs w:val="28"/>
        </w:rPr>
        <w:t>6</w:t>
      </w:r>
      <w:r w:rsidRPr="005E313C">
        <w:rPr>
          <w:rFonts w:ascii="Times New Roman" w:eastAsia="Calibri" w:hAnsi="Times New Roman" w:cs="Times New Roman"/>
          <w:b/>
          <w:sz w:val="28"/>
          <w:szCs w:val="28"/>
        </w:rPr>
        <w:t> - 201</w:t>
      </w:r>
      <w:r w:rsidR="00AC5AB2">
        <w:rPr>
          <w:rFonts w:ascii="Times New Roman" w:eastAsia="Calibri" w:hAnsi="Times New Roman" w:cs="Times New Roman"/>
          <w:b/>
          <w:sz w:val="28"/>
          <w:szCs w:val="28"/>
        </w:rPr>
        <w:t>8</w:t>
      </w:r>
      <w:r w:rsidRPr="005E313C">
        <w:rPr>
          <w:rFonts w:ascii="Times New Roman" w:eastAsia="Calibri" w:hAnsi="Times New Roman" w:cs="Times New Roman"/>
          <w:b/>
          <w:sz w:val="28"/>
          <w:szCs w:val="28"/>
        </w:rPr>
        <w:t xml:space="preserve"> годы</w:t>
      </w:r>
      <w:r w:rsidR="00BC3DDA" w:rsidRPr="005E313C">
        <w:rPr>
          <w:rFonts w:ascii="Times New Roman" w:eastAsia="Calibri" w:hAnsi="Times New Roman" w:cs="Times New Roman"/>
          <w:b/>
          <w:sz w:val="28"/>
          <w:szCs w:val="28"/>
        </w:rPr>
        <w:t>»</w:t>
      </w:r>
      <w:r w:rsidR="00C3589A" w:rsidRPr="005E313C">
        <w:rPr>
          <w:rFonts w:ascii="Times New Roman" w:eastAsia="Calibri" w:hAnsi="Times New Roman" w:cs="Times New Roman"/>
          <w:b/>
          <w:sz w:val="28"/>
          <w:szCs w:val="28"/>
        </w:rPr>
        <w:t>,</w:t>
      </w:r>
    </w:p>
    <w:p w:rsidR="005E313C" w:rsidRDefault="00C3589A" w:rsidP="005E313C">
      <w:pPr>
        <w:pStyle w:val="a3"/>
        <w:widowControl w:val="0"/>
        <w:tabs>
          <w:tab w:val="left" w:pos="426"/>
          <w:tab w:val="left" w:pos="709"/>
        </w:tabs>
        <w:autoSpaceDE w:val="0"/>
        <w:autoSpaceDN w:val="0"/>
        <w:adjustRightInd w:val="0"/>
        <w:spacing w:before="108" w:after="108" w:line="240" w:lineRule="auto"/>
        <w:ind w:left="0"/>
        <w:jc w:val="center"/>
        <w:outlineLvl w:val="0"/>
        <w:rPr>
          <w:rFonts w:ascii="Times New Roman" w:eastAsia="Calibri" w:hAnsi="Times New Roman" w:cs="Times New Roman"/>
          <w:b/>
          <w:sz w:val="28"/>
          <w:szCs w:val="28"/>
        </w:rPr>
      </w:pPr>
      <w:r w:rsidRPr="005E313C">
        <w:rPr>
          <w:rFonts w:ascii="Times New Roman" w:eastAsia="Calibri" w:hAnsi="Times New Roman" w:cs="Times New Roman"/>
          <w:b/>
          <w:sz w:val="28"/>
          <w:szCs w:val="28"/>
        </w:rPr>
        <w:t xml:space="preserve">в том </w:t>
      </w:r>
      <w:r w:rsidR="00123C5B" w:rsidRPr="005E313C">
        <w:rPr>
          <w:rFonts w:ascii="Times New Roman" w:eastAsia="Calibri" w:hAnsi="Times New Roman" w:cs="Times New Roman"/>
          <w:b/>
          <w:sz w:val="28"/>
          <w:szCs w:val="28"/>
        </w:rPr>
        <w:t>числе формулировка</w:t>
      </w:r>
      <w:r w:rsidRPr="005E313C">
        <w:rPr>
          <w:rFonts w:ascii="Times New Roman" w:eastAsia="Calibri" w:hAnsi="Times New Roman" w:cs="Times New Roman"/>
          <w:b/>
          <w:sz w:val="28"/>
          <w:szCs w:val="28"/>
        </w:rPr>
        <w:t xml:space="preserve"> основных проблем в указанной сфере </w:t>
      </w:r>
    </w:p>
    <w:p w:rsidR="00B26464" w:rsidRPr="005E313C" w:rsidRDefault="00C3589A" w:rsidP="005E313C">
      <w:pPr>
        <w:pStyle w:val="a3"/>
        <w:widowControl w:val="0"/>
        <w:tabs>
          <w:tab w:val="left" w:pos="426"/>
          <w:tab w:val="left" w:pos="709"/>
        </w:tabs>
        <w:autoSpaceDE w:val="0"/>
        <w:autoSpaceDN w:val="0"/>
        <w:adjustRightInd w:val="0"/>
        <w:spacing w:before="108" w:after="108" w:line="240" w:lineRule="auto"/>
        <w:ind w:left="0"/>
        <w:jc w:val="center"/>
        <w:outlineLvl w:val="0"/>
        <w:rPr>
          <w:rFonts w:ascii="Times New Roman" w:eastAsia="Calibri" w:hAnsi="Times New Roman" w:cs="Times New Roman"/>
          <w:b/>
          <w:sz w:val="28"/>
          <w:szCs w:val="28"/>
        </w:rPr>
      </w:pPr>
      <w:r w:rsidRPr="005E313C">
        <w:rPr>
          <w:rFonts w:ascii="Times New Roman" w:eastAsia="Calibri" w:hAnsi="Times New Roman" w:cs="Times New Roman"/>
          <w:b/>
          <w:sz w:val="28"/>
          <w:szCs w:val="28"/>
        </w:rPr>
        <w:t>и прогноз ее развития</w:t>
      </w:r>
    </w:p>
    <w:p w:rsidR="005E313C" w:rsidRDefault="005E313C" w:rsidP="00B26464">
      <w:pPr>
        <w:pStyle w:val="a3"/>
        <w:widowControl w:val="0"/>
        <w:autoSpaceDE w:val="0"/>
        <w:autoSpaceDN w:val="0"/>
        <w:adjustRightInd w:val="0"/>
        <w:spacing w:before="108" w:after="108" w:line="240" w:lineRule="auto"/>
        <w:ind w:left="1080"/>
        <w:jc w:val="center"/>
        <w:outlineLvl w:val="0"/>
        <w:rPr>
          <w:rFonts w:ascii="Times New Roman" w:eastAsia="Calibri" w:hAnsi="Times New Roman" w:cs="Times New Roman"/>
          <w:b/>
          <w:sz w:val="28"/>
          <w:szCs w:val="28"/>
        </w:rPr>
      </w:pPr>
    </w:p>
    <w:p w:rsidR="005F5CFF" w:rsidRPr="005F5CFF" w:rsidRDefault="005F5CFF" w:rsidP="005F5CF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F5CFF">
        <w:rPr>
          <w:rFonts w:ascii="Times New Roman" w:eastAsia="Times New Roman" w:hAnsi="Times New Roman"/>
          <w:sz w:val="28"/>
          <w:szCs w:val="28"/>
          <w:lang w:eastAsia="ru-RU"/>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Достигнуты определенные успехи в развитии предприятий малого и среднего бизнеса, субъекты малого и среднего предпринимательства оказывают значительное влияние на социально-экономическое развитие города. Малый и средний бизнес является одним из источников формирования доходной части городского бюджета.</w:t>
      </w:r>
    </w:p>
    <w:p w:rsidR="005F5CFF" w:rsidRDefault="005F5CFF" w:rsidP="005F5CF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F5CFF">
        <w:rPr>
          <w:rFonts w:ascii="Times New Roman" w:eastAsia="Times New Roman" w:hAnsi="Times New Roman"/>
          <w:sz w:val="28"/>
          <w:szCs w:val="28"/>
          <w:lang w:eastAsia="ru-RU"/>
        </w:rPr>
        <w:t>На протяжении последних лет Администрация муниципального образования «Город Майкоп» осуществляет работу по созданию благоприятных условий для ведения частного бизнеса, а соответственно  и привлечения   инвестиций в экономику города.</w:t>
      </w:r>
    </w:p>
    <w:p w:rsidR="001944D8" w:rsidRPr="001944D8" w:rsidRDefault="001944D8" w:rsidP="001944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44D8">
        <w:rPr>
          <w:rFonts w:ascii="Times New Roman" w:eastAsia="Times New Roman" w:hAnsi="Times New Roman"/>
          <w:sz w:val="28"/>
          <w:szCs w:val="28"/>
          <w:lang w:eastAsia="ru-RU"/>
        </w:rPr>
        <w:t>Администрацией муниципального образования «Город Майкоп» ведется целенаправленная работа по формированию благоприятного предпринимательского климата в муниципальном образовани</w:t>
      </w:r>
      <w:r w:rsidR="00A47B64">
        <w:rPr>
          <w:rFonts w:ascii="Times New Roman" w:eastAsia="Times New Roman" w:hAnsi="Times New Roman"/>
          <w:sz w:val="28"/>
          <w:szCs w:val="28"/>
          <w:lang w:eastAsia="ru-RU"/>
        </w:rPr>
        <w:t>и</w:t>
      </w:r>
      <w:r w:rsidRPr="001944D8">
        <w:rPr>
          <w:rFonts w:ascii="Times New Roman" w:eastAsia="Times New Roman" w:hAnsi="Times New Roman"/>
          <w:sz w:val="28"/>
          <w:szCs w:val="28"/>
          <w:lang w:eastAsia="ru-RU"/>
        </w:rPr>
        <w:t xml:space="preserve"> «Город Майкоп» и созданию положительного образа предпринимателя.</w:t>
      </w:r>
    </w:p>
    <w:p w:rsidR="001944D8" w:rsidRPr="00FF03C0" w:rsidRDefault="003668C5" w:rsidP="001944D8">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3668C5">
        <w:rPr>
          <w:rFonts w:ascii="Times New Roman" w:eastAsia="Times New Roman" w:hAnsi="Times New Roman"/>
          <w:sz w:val="28"/>
          <w:szCs w:val="28"/>
          <w:lang w:eastAsia="ru-RU"/>
        </w:rPr>
        <w:t xml:space="preserve">В 2015 году количество субъектов малого и среднего предпринимательства </w:t>
      </w:r>
      <w:r w:rsidR="000F7950">
        <w:rPr>
          <w:rFonts w:ascii="Times New Roman" w:eastAsia="Times New Roman" w:hAnsi="Times New Roman"/>
          <w:sz w:val="28"/>
          <w:szCs w:val="28"/>
          <w:lang w:eastAsia="ru-RU"/>
        </w:rPr>
        <w:t>(далее - СМСП)</w:t>
      </w:r>
      <w:r w:rsidR="000F7950" w:rsidRPr="003668C5">
        <w:rPr>
          <w:rFonts w:ascii="Times New Roman" w:eastAsia="Times New Roman" w:hAnsi="Times New Roman"/>
          <w:sz w:val="28"/>
          <w:szCs w:val="28"/>
          <w:lang w:eastAsia="ru-RU"/>
        </w:rPr>
        <w:t xml:space="preserve"> </w:t>
      </w:r>
      <w:r w:rsidRPr="003668C5">
        <w:rPr>
          <w:rFonts w:ascii="Times New Roman" w:eastAsia="Times New Roman" w:hAnsi="Times New Roman"/>
          <w:sz w:val="28"/>
          <w:szCs w:val="28"/>
          <w:lang w:eastAsia="ru-RU"/>
        </w:rPr>
        <w:t xml:space="preserve">достигло отметки 9306 ед. Общее количество малых предприятий составляет 2058 единиц (в том числе  1811 </w:t>
      </w:r>
      <w:proofErr w:type="spellStart"/>
      <w:r w:rsidRPr="003668C5">
        <w:rPr>
          <w:rFonts w:ascii="Times New Roman" w:eastAsia="Times New Roman" w:hAnsi="Times New Roman"/>
          <w:sz w:val="28"/>
          <w:szCs w:val="28"/>
          <w:lang w:eastAsia="ru-RU"/>
        </w:rPr>
        <w:t>микропредприятий</w:t>
      </w:r>
      <w:proofErr w:type="spellEnd"/>
      <w:r w:rsidRPr="003668C5">
        <w:rPr>
          <w:rFonts w:ascii="Times New Roman" w:eastAsia="Times New Roman" w:hAnsi="Times New Roman"/>
          <w:sz w:val="28"/>
          <w:szCs w:val="28"/>
          <w:lang w:eastAsia="ru-RU"/>
        </w:rPr>
        <w:t xml:space="preserve"> или 88,0% от общего числа малых предприятий) и 11 средних предприятий. Количество индивидуальных предпринимателей </w:t>
      </w:r>
      <w:r w:rsidRPr="003668C5">
        <w:rPr>
          <w:rFonts w:ascii="Times New Roman" w:eastAsia="Times New Roman" w:hAnsi="Times New Roman"/>
          <w:sz w:val="28"/>
          <w:szCs w:val="28"/>
          <w:lang w:eastAsia="ru-RU"/>
        </w:rPr>
        <w:lastRenderedPageBreak/>
        <w:t>составляет 7248 человек.</w:t>
      </w:r>
      <w:r>
        <w:rPr>
          <w:rFonts w:ascii="Times New Roman" w:eastAsia="Times New Roman" w:hAnsi="Times New Roman"/>
          <w:sz w:val="28"/>
          <w:szCs w:val="28"/>
          <w:lang w:eastAsia="ru-RU"/>
        </w:rPr>
        <w:t xml:space="preserve"> </w:t>
      </w:r>
    </w:p>
    <w:p w:rsidR="001944D8" w:rsidRPr="001944D8" w:rsidRDefault="001944D8" w:rsidP="001944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944D8">
        <w:rPr>
          <w:rFonts w:ascii="Times New Roman" w:eastAsia="Times New Roman" w:hAnsi="Times New Roman"/>
          <w:sz w:val="28"/>
          <w:szCs w:val="28"/>
          <w:lang w:eastAsia="ru-RU"/>
        </w:rPr>
        <w:t>За период с 20</w:t>
      </w:r>
      <w:r w:rsidR="003668C5">
        <w:rPr>
          <w:rFonts w:ascii="Times New Roman" w:eastAsia="Times New Roman" w:hAnsi="Times New Roman"/>
          <w:sz w:val="28"/>
          <w:szCs w:val="28"/>
          <w:lang w:eastAsia="ru-RU"/>
        </w:rPr>
        <w:t>14</w:t>
      </w:r>
      <w:r w:rsidRPr="001944D8">
        <w:rPr>
          <w:rFonts w:ascii="Times New Roman" w:eastAsia="Times New Roman" w:hAnsi="Times New Roman"/>
          <w:sz w:val="28"/>
          <w:szCs w:val="28"/>
          <w:lang w:eastAsia="ru-RU"/>
        </w:rPr>
        <w:t xml:space="preserve"> по 201</w:t>
      </w:r>
      <w:r w:rsidR="003668C5">
        <w:rPr>
          <w:rFonts w:ascii="Times New Roman" w:eastAsia="Times New Roman" w:hAnsi="Times New Roman"/>
          <w:sz w:val="28"/>
          <w:szCs w:val="28"/>
          <w:lang w:eastAsia="ru-RU"/>
        </w:rPr>
        <w:t>5</w:t>
      </w:r>
      <w:r w:rsidRPr="001944D8">
        <w:rPr>
          <w:rFonts w:ascii="Times New Roman" w:eastAsia="Times New Roman" w:hAnsi="Times New Roman"/>
          <w:sz w:val="28"/>
          <w:szCs w:val="28"/>
          <w:lang w:eastAsia="ru-RU"/>
        </w:rPr>
        <w:t xml:space="preserve"> годы на реализацию </w:t>
      </w:r>
      <w:r w:rsidR="000F7950">
        <w:rPr>
          <w:rFonts w:ascii="Times New Roman" w:eastAsia="Times New Roman" w:hAnsi="Times New Roman"/>
          <w:sz w:val="28"/>
          <w:szCs w:val="28"/>
          <w:lang w:eastAsia="ru-RU"/>
        </w:rPr>
        <w:t>м</w:t>
      </w:r>
      <w:r w:rsidRPr="001944D8">
        <w:rPr>
          <w:rFonts w:ascii="Times New Roman" w:eastAsia="Times New Roman" w:hAnsi="Times New Roman"/>
          <w:sz w:val="28"/>
          <w:szCs w:val="28"/>
          <w:lang w:eastAsia="ru-RU"/>
        </w:rPr>
        <w:t xml:space="preserve">униципальной программы </w:t>
      </w:r>
      <w:r w:rsidR="000F7950">
        <w:rPr>
          <w:rFonts w:ascii="Times New Roman" w:eastAsia="Times New Roman" w:hAnsi="Times New Roman"/>
          <w:sz w:val="28"/>
          <w:szCs w:val="28"/>
          <w:lang w:eastAsia="ru-RU"/>
        </w:rPr>
        <w:t>«Р</w:t>
      </w:r>
      <w:r w:rsidRPr="001944D8">
        <w:rPr>
          <w:rFonts w:ascii="Times New Roman" w:eastAsia="Times New Roman" w:hAnsi="Times New Roman"/>
          <w:sz w:val="28"/>
          <w:szCs w:val="28"/>
          <w:lang w:eastAsia="ru-RU"/>
        </w:rPr>
        <w:t>азвити</w:t>
      </w:r>
      <w:r w:rsidR="000F7950">
        <w:rPr>
          <w:rFonts w:ascii="Times New Roman" w:eastAsia="Times New Roman" w:hAnsi="Times New Roman"/>
          <w:sz w:val="28"/>
          <w:szCs w:val="28"/>
          <w:lang w:eastAsia="ru-RU"/>
        </w:rPr>
        <w:t>е</w:t>
      </w:r>
      <w:r w:rsidRPr="001944D8">
        <w:rPr>
          <w:rFonts w:ascii="Times New Roman" w:eastAsia="Times New Roman" w:hAnsi="Times New Roman"/>
          <w:sz w:val="28"/>
          <w:szCs w:val="28"/>
          <w:lang w:eastAsia="ru-RU"/>
        </w:rPr>
        <w:t xml:space="preserve"> малого и среднего предпринимательства муниципального образования «Город Майкоп» на 20</w:t>
      </w:r>
      <w:r w:rsidR="003668C5">
        <w:rPr>
          <w:rFonts w:ascii="Times New Roman" w:eastAsia="Times New Roman" w:hAnsi="Times New Roman"/>
          <w:sz w:val="28"/>
          <w:szCs w:val="28"/>
          <w:lang w:eastAsia="ru-RU"/>
        </w:rPr>
        <w:t>14</w:t>
      </w:r>
      <w:r w:rsidRPr="001944D8">
        <w:rPr>
          <w:rFonts w:ascii="Times New Roman" w:eastAsia="Times New Roman" w:hAnsi="Times New Roman"/>
          <w:sz w:val="28"/>
          <w:szCs w:val="28"/>
          <w:lang w:eastAsia="ru-RU"/>
        </w:rPr>
        <w:t> - 201</w:t>
      </w:r>
      <w:r w:rsidR="003668C5">
        <w:rPr>
          <w:rFonts w:ascii="Times New Roman" w:eastAsia="Times New Roman" w:hAnsi="Times New Roman"/>
          <w:sz w:val="28"/>
          <w:szCs w:val="28"/>
          <w:lang w:eastAsia="ru-RU"/>
        </w:rPr>
        <w:t>7</w:t>
      </w:r>
      <w:r w:rsidRPr="001944D8">
        <w:rPr>
          <w:rFonts w:ascii="Times New Roman" w:eastAsia="Times New Roman" w:hAnsi="Times New Roman"/>
          <w:sz w:val="28"/>
          <w:szCs w:val="28"/>
          <w:lang w:eastAsia="ru-RU"/>
        </w:rPr>
        <w:t xml:space="preserve"> годы» было направлено </w:t>
      </w:r>
      <w:r w:rsidR="003668C5" w:rsidRPr="00FE24C3">
        <w:rPr>
          <w:rFonts w:ascii="Times New Roman" w:eastAsia="Times New Roman" w:hAnsi="Times New Roman"/>
          <w:color w:val="000000" w:themeColor="text1"/>
          <w:sz w:val="28"/>
          <w:szCs w:val="28"/>
          <w:lang w:eastAsia="ru-RU"/>
        </w:rPr>
        <w:t>1 512</w:t>
      </w:r>
      <w:r w:rsidRPr="00FE24C3">
        <w:rPr>
          <w:rFonts w:ascii="Times New Roman" w:eastAsia="Times New Roman" w:hAnsi="Times New Roman"/>
          <w:color w:val="000000" w:themeColor="text1"/>
          <w:sz w:val="28"/>
          <w:szCs w:val="28"/>
          <w:lang w:eastAsia="ru-RU"/>
        </w:rPr>
        <w:t xml:space="preserve"> тыс.</w:t>
      </w:r>
      <w:r w:rsidR="00FF0941">
        <w:rPr>
          <w:rFonts w:ascii="Times New Roman" w:eastAsia="Times New Roman" w:hAnsi="Times New Roman"/>
          <w:color w:val="000000" w:themeColor="text1"/>
          <w:sz w:val="28"/>
          <w:szCs w:val="28"/>
          <w:lang w:eastAsia="ru-RU"/>
        </w:rPr>
        <w:t xml:space="preserve"> </w:t>
      </w:r>
      <w:r w:rsidRPr="00FE24C3">
        <w:rPr>
          <w:rFonts w:ascii="Times New Roman" w:eastAsia="Times New Roman" w:hAnsi="Times New Roman"/>
          <w:color w:val="000000" w:themeColor="text1"/>
          <w:sz w:val="28"/>
          <w:szCs w:val="28"/>
          <w:lang w:eastAsia="ru-RU"/>
        </w:rPr>
        <w:t>руб. за счет средств бюджета муниципального образования «Город Майкоп»</w:t>
      </w:r>
      <w:r w:rsidR="003668C5" w:rsidRPr="00FE24C3">
        <w:rPr>
          <w:rFonts w:ascii="Times New Roman" w:eastAsia="Times New Roman" w:hAnsi="Times New Roman"/>
          <w:color w:val="000000" w:themeColor="text1"/>
          <w:sz w:val="28"/>
          <w:szCs w:val="28"/>
          <w:lang w:eastAsia="ru-RU"/>
        </w:rPr>
        <w:t xml:space="preserve">. </w:t>
      </w:r>
      <w:r w:rsidRPr="0025360F">
        <w:rPr>
          <w:rFonts w:ascii="Times New Roman" w:eastAsia="Times New Roman" w:hAnsi="Times New Roman"/>
          <w:color w:val="000000" w:themeColor="text1"/>
          <w:sz w:val="28"/>
          <w:szCs w:val="28"/>
          <w:lang w:eastAsia="ru-RU"/>
        </w:rPr>
        <w:t xml:space="preserve">Финансовая поддержка была оказана </w:t>
      </w:r>
      <w:r w:rsidR="0025360F" w:rsidRPr="0025360F">
        <w:rPr>
          <w:rFonts w:ascii="Times New Roman" w:eastAsia="Times New Roman" w:hAnsi="Times New Roman"/>
          <w:color w:val="000000" w:themeColor="text1"/>
          <w:sz w:val="28"/>
          <w:szCs w:val="28"/>
          <w:lang w:eastAsia="ru-RU"/>
        </w:rPr>
        <w:t>10</w:t>
      </w:r>
      <w:r w:rsidRPr="0025360F">
        <w:rPr>
          <w:rFonts w:ascii="Times New Roman" w:eastAsia="Times New Roman" w:hAnsi="Times New Roman"/>
          <w:color w:val="000000" w:themeColor="text1"/>
          <w:sz w:val="28"/>
          <w:szCs w:val="28"/>
          <w:lang w:eastAsia="ru-RU"/>
        </w:rPr>
        <w:t xml:space="preserve"> субъектам малого и среднего предпринимательства</w:t>
      </w:r>
      <w:r w:rsidR="0025360F" w:rsidRPr="0025360F">
        <w:rPr>
          <w:rFonts w:ascii="Times New Roman" w:eastAsia="Times New Roman" w:hAnsi="Times New Roman"/>
          <w:color w:val="000000" w:themeColor="text1"/>
          <w:sz w:val="28"/>
          <w:szCs w:val="28"/>
          <w:lang w:eastAsia="ru-RU"/>
        </w:rPr>
        <w:t>.</w:t>
      </w:r>
    </w:p>
    <w:p w:rsidR="00B26464" w:rsidRDefault="00B26464"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Основными проблемами развития малого и среднего предпринимательства являются:</w:t>
      </w:r>
    </w:p>
    <w:p w:rsidR="00B26464" w:rsidRPr="0037537D" w:rsidRDefault="00B26464"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7537D">
        <w:rPr>
          <w:rFonts w:ascii="Times New Roman" w:eastAsia="Times New Roman" w:hAnsi="Times New Roman"/>
          <w:sz w:val="28"/>
          <w:szCs w:val="28"/>
          <w:lang w:eastAsia="ru-RU"/>
        </w:rPr>
        <w:t>1) недоступность банковского кредитования для вновь создаваемых субъектов малого предпринимательства;</w:t>
      </w:r>
    </w:p>
    <w:p w:rsidR="00B26464" w:rsidRPr="00B55F1A" w:rsidRDefault="00B26464"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55F1A">
        <w:rPr>
          <w:rFonts w:ascii="Times New Roman" w:eastAsia="Times New Roman" w:hAnsi="Times New Roman"/>
          <w:sz w:val="28"/>
          <w:szCs w:val="28"/>
          <w:lang w:eastAsia="ru-RU"/>
        </w:rPr>
        <w:t xml:space="preserve">2) </w:t>
      </w:r>
      <w:r w:rsidRPr="0037537D">
        <w:rPr>
          <w:rFonts w:ascii="Times New Roman" w:eastAsia="Times New Roman" w:hAnsi="Times New Roman"/>
          <w:sz w:val="28"/>
          <w:szCs w:val="28"/>
          <w:lang w:eastAsia="ru-RU"/>
        </w:rPr>
        <w:t>недо</w:t>
      </w:r>
      <w:r>
        <w:rPr>
          <w:rFonts w:ascii="Times New Roman" w:eastAsia="Times New Roman" w:hAnsi="Times New Roman"/>
          <w:sz w:val="28"/>
          <w:szCs w:val="28"/>
          <w:lang w:eastAsia="ru-RU"/>
        </w:rPr>
        <w:t>статок квалифицированных кадров;</w:t>
      </w:r>
    </w:p>
    <w:p w:rsidR="00B26464" w:rsidRPr="0037537D" w:rsidRDefault="00B26464"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7537D">
        <w:rPr>
          <w:rFonts w:ascii="Times New Roman" w:eastAsia="Times New Roman" w:hAnsi="Times New Roman"/>
          <w:sz w:val="28"/>
          <w:szCs w:val="28"/>
          <w:lang w:eastAsia="ru-RU"/>
        </w:rPr>
        <w:t xml:space="preserve">) </w:t>
      </w:r>
      <w:r w:rsidRPr="00B55F1A">
        <w:rPr>
          <w:rFonts w:ascii="Times New Roman" w:eastAsia="Times New Roman" w:hAnsi="Times New Roman"/>
          <w:sz w:val="28"/>
          <w:szCs w:val="28"/>
          <w:lang w:eastAsia="ru-RU"/>
        </w:rPr>
        <w:t>недостаток</w:t>
      </w:r>
      <w:r>
        <w:rPr>
          <w:rFonts w:ascii="Times New Roman" w:eastAsia="Times New Roman" w:hAnsi="Times New Roman"/>
          <w:sz w:val="28"/>
          <w:szCs w:val="28"/>
          <w:lang w:eastAsia="ru-RU"/>
        </w:rPr>
        <w:t xml:space="preserve"> собственных</w:t>
      </w:r>
      <w:r w:rsidRPr="00B55F1A">
        <w:rPr>
          <w:rFonts w:ascii="Times New Roman" w:eastAsia="Times New Roman" w:hAnsi="Times New Roman"/>
          <w:sz w:val="28"/>
          <w:szCs w:val="28"/>
          <w:lang w:eastAsia="ru-RU"/>
        </w:rPr>
        <w:t xml:space="preserve"> помещений для ведения </w:t>
      </w:r>
      <w:r>
        <w:rPr>
          <w:rFonts w:ascii="Times New Roman" w:eastAsia="Times New Roman" w:hAnsi="Times New Roman"/>
          <w:sz w:val="28"/>
          <w:szCs w:val="28"/>
          <w:lang w:eastAsia="ru-RU"/>
        </w:rPr>
        <w:t>бизнеса, высокая арендная плата.</w:t>
      </w:r>
    </w:p>
    <w:p w:rsidR="00B26464" w:rsidRDefault="00B26464"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Программы позволит эффективно решать</w:t>
      </w:r>
      <w:r w:rsidRPr="0037537D">
        <w:rPr>
          <w:rFonts w:ascii="Times New Roman" w:eastAsia="Times New Roman" w:hAnsi="Times New Roman"/>
          <w:sz w:val="28"/>
          <w:szCs w:val="28"/>
          <w:lang w:eastAsia="ru-RU"/>
        </w:rPr>
        <w:t xml:space="preserve"> задач</w:t>
      </w:r>
      <w:r>
        <w:rPr>
          <w:rFonts w:ascii="Times New Roman" w:eastAsia="Times New Roman" w:hAnsi="Times New Roman"/>
          <w:sz w:val="28"/>
          <w:szCs w:val="28"/>
          <w:lang w:eastAsia="ru-RU"/>
        </w:rPr>
        <w:t>и</w:t>
      </w:r>
      <w:r w:rsidRPr="0037537D">
        <w:rPr>
          <w:rFonts w:ascii="Times New Roman" w:eastAsia="Times New Roman" w:hAnsi="Times New Roman"/>
          <w:sz w:val="28"/>
          <w:szCs w:val="28"/>
          <w:lang w:eastAsia="ru-RU"/>
        </w:rPr>
        <w:t>, направленны</w:t>
      </w:r>
      <w:r>
        <w:rPr>
          <w:rFonts w:ascii="Times New Roman" w:eastAsia="Times New Roman" w:hAnsi="Times New Roman"/>
          <w:sz w:val="28"/>
          <w:szCs w:val="28"/>
          <w:lang w:eastAsia="ru-RU"/>
        </w:rPr>
        <w:t>е</w:t>
      </w:r>
      <w:r w:rsidRPr="0037537D">
        <w:rPr>
          <w:rFonts w:ascii="Times New Roman" w:eastAsia="Times New Roman" w:hAnsi="Times New Roman"/>
          <w:sz w:val="28"/>
          <w:szCs w:val="28"/>
          <w:lang w:eastAsia="ru-RU"/>
        </w:rPr>
        <w:t xml:space="preserve"> на устранение проблем развития малого и среднего предпринимательства</w:t>
      </w:r>
      <w:r>
        <w:rPr>
          <w:rFonts w:ascii="Times New Roman" w:eastAsia="Times New Roman" w:hAnsi="Times New Roman"/>
          <w:sz w:val="28"/>
          <w:szCs w:val="28"/>
          <w:lang w:eastAsia="ru-RU"/>
        </w:rPr>
        <w:t>.</w:t>
      </w:r>
    </w:p>
    <w:p w:rsidR="003164A0" w:rsidRPr="006F45A4" w:rsidRDefault="003164A0" w:rsidP="003164A0">
      <w:pPr>
        <w:spacing w:after="0" w:line="240" w:lineRule="auto"/>
        <w:ind w:firstLine="720"/>
        <w:contextualSpacing/>
        <w:jc w:val="both"/>
        <w:rPr>
          <w:rFonts w:ascii="Times New Roman" w:hAnsi="Times New Roman" w:cs="Times New Roman"/>
          <w:sz w:val="28"/>
          <w:szCs w:val="28"/>
        </w:rPr>
      </w:pPr>
      <w:r w:rsidRPr="006F45A4">
        <w:rPr>
          <w:rFonts w:ascii="Times New Roman" w:hAnsi="Times New Roman" w:cs="Times New Roman"/>
          <w:sz w:val="28"/>
          <w:szCs w:val="28"/>
        </w:rPr>
        <w:t>Дальнейшая реализация государственной политики поддержки малого и среднего предпринимательства, основанная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последующего, более динамичного развития этого сектора экономики.</w:t>
      </w:r>
    </w:p>
    <w:p w:rsidR="003164A0" w:rsidRPr="00B94463" w:rsidRDefault="003164A0" w:rsidP="003164A0">
      <w:pPr>
        <w:spacing w:after="0" w:line="240" w:lineRule="auto"/>
        <w:ind w:firstLine="720"/>
        <w:contextualSpacing/>
        <w:jc w:val="both"/>
        <w:rPr>
          <w:rFonts w:ascii="Times New Roman" w:hAnsi="Times New Roman" w:cs="Times New Roman"/>
          <w:b/>
          <w:sz w:val="28"/>
          <w:szCs w:val="28"/>
        </w:rPr>
      </w:pPr>
      <w:r w:rsidRPr="006F45A4">
        <w:rPr>
          <w:rFonts w:ascii="Times New Roman" w:hAnsi="Times New Roman" w:cs="Times New Roman"/>
          <w:sz w:val="28"/>
          <w:szCs w:val="28"/>
        </w:rPr>
        <w:t xml:space="preserve">Комплексное решение задач развития малого и среднего предпринимательства в муниципальном образовании «Город Майкоп» программно-целевым методом позволит обеспечить согласованность, своевременность, </w:t>
      </w:r>
      <w:r w:rsidR="006F45A4">
        <w:rPr>
          <w:rFonts w:ascii="Times New Roman" w:hAnsi="Times New Roman" w:cs="Times New Roman"/>
          <w:sz w:val="28"/>
          <w:szCs w:val="28"/>
        </w:rPr>
        <w:t>финансовое обеспечение</w:t>
      </w:r>
      <w:r w:rsidRPr="006F45A4">
        <w:rPr>
          <w:rFonts w:ascii="Times New Roman" w:hAnsi="Times New Roman" w:cs="Times New Roman"/>
          <w:sz w:val="28"/>
          <w:szCs w:val="28"/>
        </w:rPr>
        <w:t xml:space="preserve"> и полноту реализации решений, тем самым обеспечив эффективность использования средств и требуемый результат.</w:t>
      </w:r>
    </w:p>
    <w:p w:rsidR="003164A0" w:rsidRDefault="003164A0" w:rsidP="00B264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966CC5" w:rsidRDefault="00C3589A" w:rsidP="005E313C">
      <w:pPr>
        <w:pStyle w:val="a3"/>
        <w:widowControl w:val="0"/>
        <w:numPr>
          <w:ilvl w:val="0"/>
          <w:numId w:val="6"/>
        </w:numPr>
        <w:tabs>
          <w:tab w:val="left" w:pos="426"/>
        </w:tabs>
        <w:autoSpaceDE w:val="0"/>
        <w:autoSpaceDN w:val="0"/>
        <w:adjustRightInd w:val="0"/>
        <w:spacing w:before="108" w:after="108" w:line="240" w:lineRule="auto"/>
        <w:ind w:left="0" w:firstLine="0"/>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Приоритеты государственной политики в соответствующей сфере социально-экономического развития, цели, задачи, целевые показатели эффективности реализации Программы, описание конечных результатов</w:t>
      </w:r>
      <w:r w:rsidR="005F5CFF">
        <w:rPr>
          <w:rFonts w:ascii="Times New Roman" w:eastAsia="Calibri" w:hAnsi="Times New Roman" w:cs="Times New Roman"/>
          <w:b/>
          <w:sz w:val="28"/>
          <w:szCs w:val="28"/>
        </w:rPr>
        <w:t>, сроки и этапы ее реализации</w:t>
      </w:r>
    </w:p>
    <w:p w:rsidR="00541C5D" w:rsidRPr="00CA12B9" w:rsidRDefault="00541C5D" w:rsidP="00541C5D">
      <w:pPr>
        <w:pStyle w:val="a3"/>
        <w:widowControl w:val="0"/>
        <w:autoSpaceDE w:val="0"/>
        <w:autoSpaceDN w:val="0"/>
        <w:adjustRightInd w:val="0"/>
        <w:spacing w:before="108" w:after="108" w:line="240" w:lineRule="auto"/>
        <w:ind w:left="1560"/>
        <w:outlineLvl w:val="0"/>
        <w:rPr>
          <w:rFonts w:ascii="Times New Roman" w:eastAsia="Calibri" w:hAnsi="Times New Roman" w:cs="Times New Roman"/>
          <w:b/>
          <w:sz w:val="20"/>
          <w:szCs w:val="20"/>
        </w:rPr>
      </w:pPr>
    </w:p>
    <w:p w:rsidR="00DA57AA" w:rsidRDefault="00DA57AA" w:rsidP="00DA57A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п.33</w:t>
      </w:r>
      <w:r w:rsidR="000D2903">
        <w:rPr>
          <w:rFonts w:ascii="Times New Roman" w:eastAsia="Times New Roman" w:hAnsi="Times New Roman" w:cs="Times New Roman"/>
          <w:sz w:val="28"/>
          <w:szCs w:val="28"/>
          <w:lang w:eastAsia="ru-RU"/>
        </w:rPr>
        <w:t xml:space="preserve"> ч.1</w:t>
      </w:r>
      <w:r>
        <w:rPr>
          <w:rFonts w:ascii="Times New Roman" w:eastAsia="Times New Roman" w:hAnsi="Times New Roman" w:cs="Times New Roman"/>
          <w:sz w:val="28"/>
          <w:szCs w:val="28"/>
          <w:lang w:eastAsia="ru-RU"/>
        </w:rPr>
        <w:t xml:space="preserve"> ст.16 Федерального закона от </w:t>
      </w:r>
      <w:r w:rsidR="009615BB">
        <w:rPr>
          <w:rFonts w:ascii="Times New Roman" w:eastAsia="Times New Roman" w:hAnsi="Times New Roman" w:cs="Times New Roman"/>
          <w:sz w:val="28"/>
          <w:szCs w:val="28"/>
          <w:lang w:eastAsia="ru-RU"/>
        </w:rPr>
        <w:t xml:space="preserve">06.10.2003 </w:t>
      </w:r>
      <w:r>
        <w:rPr>
          <w:rFonts w:ascii="Times New Roman" w:eastAsia="Times New Roman" w:hAnsi="Times New Roman" w:cs="Times New Roman"/>
          <w:sz w:val="28"/>
          <w:szCs w:val="28"/>
          <w:lang w:eastAsia="ru-RU"/>
        </w:rPr>
        <w:t xml:space="preserve"> №</w:t>
      </w:r>
      <w:r w:rsidR="00FF0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к</w:t>
      </w:r>
      <w:r w:rsidRPr="00DA57AA">
        <w:rPr>
          <w:rFonts w:ascii="Times New Roman" w:eastAsia="Times New Roman" w:hAnsi="Times New Roman" w:cs="Times New Roman"/>
          <w:sz w:val="28"/>
          <w:szCs w:val="28"/>
          <w:lang w:eastAsia="ru-RU"/>
        </w:rPr>
        <w:t xml:space="preserve"> вопросам местного значения городского округа </w:t>
      </w:r>
      <w:proofErr w:type="gramStart"/>
      <w:r w:rsidRPr="00DA57AA">
        <w:rPr>
          <w:rFonts w:ascii="Times New Roman" w:eastAsia="Times New Roman" w:hAnsi="Times New Roman" w:cs="Times New Roman"/>
          <w:sz w:val="28"/>
          <w:szCs w:val="28"/>
          <w:lang w:eastAsia="ru-RU"/>
        </w:rPr>
        <w:t>относ</w:t>
      </w:r>
      <w:r>
        <w:rPr>
          <w:rFonts w:ascii="Times New Roman" w:eastAsia="Times New Roman" w:hAnsi="Times New Roman" w:cs="Times New Roman"/>
          <w:sz w:val="28"/>
          <w:szCs w:val="28"/>
          <w:lang w:eastAsia="ru-RU"/>
        </w:rPr>
        <w:t>ится</w:t>
      </w:r>
      <w:proofErr w:type="gramEnd"/>
      <w:r w:rsidR="003164A0">
        <w:rPr>
          <w:rFonts w:ascii="Times New Roman" w:eastAsia="Times New Roman" w:hAnsi="Times New Roman" w:cs="Times New Roman"/>
          <w:sz w:val="28"/>
          <w:szCs w:val="28"/>
          <w:lang w:eastAsia="ru-RU"/>
        </w:rPr>
        <w:t xml:space="preserve"> </w:t>
      </w:r>
      <w:r w:rsidR="003164A0" w:rsidRPr="00FA40D6">
        <w:rPr>
          <w:rFonts w:ascii="Times New Roman" w:eastAsia="Times New Roman" w:hAnsi="Times New Roman" w:cs="Times New Roman"/>
          <w:sz w:val="28"/>
          <w:szCs w:val="28"/>
          <w:lang w:eastAsia="ru-RU"/>
        </w:rPr>
        <w:t>в том числе</w:t>
      </w:r>
      <w:r>
        <w:rPr>
          <w:rFonts w:ascii="Times New Roman" w:eastAsia="Times New Roman" w:hAnsi="Times New Roman" w:cs="Times New Roman"/>
          <w:sz w:val="28"/>
          <w:szCs w:val="28"/>
          <w:lang w:eastAsia="ru-RU"/>
        </w:rPr>
        <w:t xml:space="preserve"> </w:t>
      </w:r>
      <w:r w:rsidRPr="00DA57AA">
        <w:rPr>
          <w:rFonts w:ascii="Times New Roman" w:eastAsia="Times New Roman" w:hAnsi="Times New Roman" w:cs="Times New Roman"/>
          <w:sz w:val="28"/>
          <w:szCs w:val="28"/>
          <w:lang w:eastAsia="ru-RU"/>
        </w:rPr>
        <w:t>содействие развитию малого и среднего предпринимательства</w:t>
      </w:r>
      <w:r w:rsidR="00055048">
        <w:rPr>
          <w:rFonts w:ascii="Times New Roman" w:eastAsia="Times New Roman" w:hAnsi="Times New Roman" w:cs="Times New Roman"/>
          <w:sz w:val="28"/>
          <w:szCs w:val="28"/>
          <w:lang w:eastAsia="ru-RU"/>
        </w:rPr>
        <w:t>.</w:t>
      </w:r>
    </w:p>
    <w:p w:rsidR="001944D8" w:rsidRPr="001944D8" w:rsidRDefault="001944D8" w:rsidP="00DA57AA">
      <w:pPr>
        <w:spacing w:after="0" w:line="240" w:lineRule="auto"/>
        <w:ind w:firstLine="708"/>
        <w:jc w:val="both"/>
        <w:rPr>
          <w:rFonts w:ascii="Times New Roman" w:eastAsia="Times New Roman" w:hAnsi="Times New Roman" w:cs="Times New Roman"/>
          <w:sz w:val="28"/>
          <w:szCs w:val="28"/>
          <w:lang w:eastAsia="ru-RU"/>
        </w:rPr>
      </w:pPr>
      <w:r w:rsidRPr="001944D8">
        <w:rPr>
          <w:rFonts w:ascii="Times New Roman" w:eastAsia="Times New Roman" w:hAnsi="Times New Roman" w:cs="Times New Roman"/>
          <w:sz w:val="28"/>
          <w:szCs w:val="28"/>
          <w:lang w:eastAsia="ru-RU"/>
        </w:rPr>
        <w:t xml:space="preserve">Основополагающим документом при реализации политики поддержки и развития малого и среднего предпринимательства является </w:t>
      </w:r>
      <w:r w:rsidRPr="001944D8">
        <w:rPr>
          <w:rFonts w:ascii="Times New Roman" w:eastAsia="Times New Roman" w:hAnsi="Times New Roman" w:cs="Times New Roman"/>
          <w:sz w:val="28"/>
          <w:szCs w:val="28"/>
          <w:lang w:eastAsia="ru-RU"/>
        </w:rPr>
        <w:lastRenderedPageBreak/>
        <w:t>Фе</w:t>
      </w:r>
      <w:r w:rsidR="009615BB">
        <w:rPr>
          <w:rFonts w:ascii="Times New Roman" w:eastAsia="Times New Roman" w:hAnsi="Times New Roman" w:cs="Times New Roman"/>
          <w:sz w:val="28"/>
          <w:szCs w:val="28"/>
          <w:lang w:eastAsia="ru-RU"/>
        </w:rPr>
        <w:t>деральный закон от 24.07.2007</w:t>
      </w:r>
      <w:r w:rsidRPr="001944D8">
        <w:rPr>
          <w:rFonts w:ascii="Times New Roman" w:eastAsia="Times New Roman" w:hAnsi="Times New Roman" w:cs="Times New Roman"/>
          <w:sz w:val="28"/>
          <w:szCs w:val="28"/>
          <w:lang w:eastAsia="ru-RU"/>
        </w:rPr>
        <w:t xml:space="preserve"> №</w:t>
      </w:r>
      <w:r w:rsidR="00FF0941">
        <w:rPr>
          <w:rFonts w:ascii="Times New Roman" w:eastAsia="Times New Roman" w:hAnsi="Times New Roman" w:cs="Times New Roman"/>
          <w:sz w:val="28"/>
          <w:szCs w:val="28"/>
          <w:lang w:eastAsia="ru-RU"/>
        </w:rPr>
        <w:t xml:space="preserve"> </w:t>
      </w:r>
      <w:r w:rsidRPr="001944D8">
        <w:rPr>
          <w:rFonts w:ascii="Times New Roman" w:eastAsia="Times New Roman" w:hAnsi="Times New Roman" w:cs="Times New Roman"/>
          <w:sz w:val="28"/>
          <w:szCs w:val="28"/>
          <w:lang w:eastAsia="ru-RU"/>
        </w:rPr>
        <w:t>209 – ФЗ «О развитии малого и среднего предпринимательства в Российской Федерации».</w:t>
      </w:r>
    </w:p>
    <w:p w:rsidR="001944D8" w:rsidRPr="001944D8" w:rsidRDefault="001944D8" w:rsidP="00DA57AA">
      <w:pPr>
        <w:spacing w:after="0" w:line="240" w:lineRule="auto"/>
        <w:ind w:firstLine="708"/>
        <w:jc w:val="both"/>
        <w:rPr>
          <w:rFonts w:ascii="Times New Roman" w:eastAsia="Times New Roman" w:hAnsi="Times New Roman" w:cs="Times New Roman"/>
          <w:sz w:val="28"/>
          <w:szCs w:val="28"/>
          <w:lang w:eastAsia="ru-RU"/>
        </w:rPr>
      </w:pPr>
      <w:r w:rsidRPr="001944D8">
        <w:rPr>
          <w:rFonts w:ascii="Times New Roman" w:eastAsia="Times New Roman" w:hAnsi="Times New Roman" w:cs="Times New Roman"/>
          <w:sz w:val="28"/>
          <w:szCs w:val="28"/>
          <w:lang w:eastAsia="ru-RU"/>
        </w:rPr>
        <w:t xml:space="preserve">В соответствии со ст.11 </w:t>
      </w:r>
      <w:r w:rsidR="00BC3DDA">
        <w:rPr>
          <w:rFonts w:ascii="Times New Roman" w:eastAsia="Times New Roman" w:hAnsi="Times New Roman" w:cs="Times New Roman"/>
          <w:sz w:val="28"/>
          <w:szCs w:val="28"/>
          <w:lang w:eastAsia="ru-RU"/>
        </w:rPr>
        <w:t>вышеуказанного закона</w:t>
      </w:r>
      <w:r w:rsidRPr="001944D8">
        <w:rPr>
          <w:rFonts w:ascii="Times New Roman" w:eastAsia="Times New Roman" w:hAnsi="Times New Roman" w:cs="Times New Roman"/>
          <w:sz w:val="28"/>
          <w:szCs w:val="28"/>
          <w:lang w:eastAsia="ru-RU"/>
        </w:rPr>
        <w:t xml:space="preserve"> к полномочиям органов местного самоуправления по вопросам развития малого и среднего предпринимательства относится</w:t>
      </w:r>
      <w:r w:rsidR="00FF0941">
        <w:rPr>
          <w:rFonts w:ascii="Times New Roman" w:eastAsia="Times New Roman" w:hAnsi="Times New Roman" w:cs="Times New Roman"/>
          <w:sz w:val="28"/>
          <w:szCs w:val="28"/>
          <w:lang w:eastAsia="ru-RU"/>
        </w:rPr>
        <w:t xml:space="preserve">: </w:t>
      </w:r>
      <w:r w:rsidRPr="001944D8">
        <w:rPr>
          <w:rFonts w:ascii="Times New Roman" w:eastAsia="Times New Roman" w:hAnsi="Times New Roman" w:cs="Times New Roman"/>
          <w:sz w:val="28"/>
          <w:szCs w:val="28"/>
          <w:lang w:eastAsia="ru-RU"/>
        </w:rPr>
        <w:t>создание условий для развития малого и среднего предпринимательства, в том числе формирование и осуществление муниципальных программ с учетом национальных и местных социально – экономических, экологических, к</w:t>
      </w:r>
      <w:r w:rsidR="00FF0941">
        <w:rPr>
          <w:rFonts w:ascii="Times New Roman" w:eastAsia="Times New Roman" w:hAnsi="Times New Roman" w:cs="Times New Roman"/>
          <w:sz w:val="28"/>
          <w:szCs w:val="28"/>
          <w:lang w:eastAsia="ru-RU"/>
        </w:rPr>
        <w:t>ультурных и других особенностей;</w:t>
      </w:r>
      <w:r w:rsidR="00A47B64">
        <w:rPr>
          <w:rFonts w:ascii="Times New Roman" w:eastAsia="Times New Roman" w:hAnsi="Times New Roman" w:cs="Times New Roman"/>
          <w:sz w:val="28"/>
          <w:szCs w:val="28"/>
          <w:lang w:eastAsia="ru-RU"/>
        </w:rPr>
        <w:t xml:space="preserve">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44D8" w:rsidRPr="00EC537B" w:rsidRDefault="001944D8" w:rsidP="001944D8">
      <w:pPr>
        <w:spacing w:after="0" w:line="240" w:lineRule="auto"/>
        <w:ind w:left="119" w:firstLine="589"/>
        <w:jc w:val="both"/>
        <w:rPr>
          <w:rFonts w:ascii="Times New Roman" w:eastAsia="Times New Roman" w:hAnsi="Times New Roman" w:cs="Times New Roman"/>
          <w:sz w:val="28"/>
          <w:szCs w:val="28"/>
          <w:lang w:eastAsia="ru-RU"/>
        </w:rPr>
      </w:pPr>
      <w:r w:rsidRPr="00EC537B">
        <w:rPr>
          <w:rFonts w:ascii="Times New Roman" w:eastAsia="Times New Roman" w:hAnsi="Times New Roman" w:cs="Times New Roman"/>
          <w:sz w:val="28"/>
          <w:szCs w:val="28"/>
          <w:lang w:eastAsia="ru-RU"/>
        </w:rPr>
        <w:t xml:space="preserve">В Республике Адыгея действует </w:t>
      </w:r>
      <w:r w:rsidR="00EC537B" w:rsidRPr="00EC537B">
        <w:rPr>
          <w:rFonts w:ascii="Times New Roman" w:eastAsia="Times New Roman" w:hAnsi="Times New Roman" w:cs="Times New Roman"/>
          <w:sz w:val="28"/>
          <w:szCs w:val="28"/>
          <w:lang w:eastAsia="ru-RU"/>
        </w:rPr>
        <w:t>государственная</w:t>
      </w:r>
      <w:r w:rsidRPr="00EC537B">
        <w:rPr>
          <w:rFonts w:ascii="Times New Roman" w:eastAsia="Times New Roman" w:hAnsi="Times New Roman" w:cs="Times New Roman"/>
          <w:sz w:val="28"/>
          <w:szCs w:val="28"/>
          <w:lang w:eastAsia="ru-RU"/>
        </w:rPr>
        <w:t xml:space="preserve"> программа</w:t>
      </w:r>
      <w:r w:rsidR="00C26DBA">
        <w:rPr>
          <w:rFonts w:ascii="Times New Roman" w:eastAsia="Times New Roman" w:hAnsi="Times New Roman" w:cs="Times New Roman"/>
          <w:sz w:val="28"/>
          <w:szCs w:val="28"/>
          <w:lang w:eastAsia="ru-RU"/>
        </w:rPr>
        <w:t xml:space="preserve"> Республики Адыгея</w:t>
      </w:r>
      <w:r w:rsidRPr="00EC537B">
        <w:rPr>
          <w:rFonts w:ascii="Times New Roman" w:eastAsia="Times New Roman" w:hAnsi="Times New Roman" w:cs="Times New Roman"/>
          <w:sz w:val="28"/>
          <w:szCs w:val="28"/>
          <w:lang w:eastAsia="ru-RU"/>
        </w:rPr>
        <w:t xml:space="preserve"> «</w:t>
      </w:r>
      <w:r w:rsidR="00EC537B" w:rsidRPr="00EC537B">
        <w:rPr>
          <w:rFonts w:ascii="Times New Roman" w:eastAsia="Times New Roman" w:hAnsi="Times New Roman" w:cs="Times New Roman"/>
          <w:sz w:val="28"/>
          <w:szCs w:val="28"/>
          <w:lang w:eastAsia="ru-RU"/>
        </w:rPr>
        <w:t>Развитие экономики» на 2014 – 2018 годы</w:t>
      </w:r>
      <w:r w:rsidRPr="00EC537B">
        <w:rPr>
          <w:rFonts w:ascii="Times New Roman" w:eastAsia="Times New Roman" w:hAnsi="Times New Roman" w:cs="Times New Roman"/>
          <w:sz w:val="28"/>
          <w:szCs w:val="28"/>
          <w:lang w:eastAsia="ru-RU"/>
        </w:rPr>
        <w:t>»</w:t>
      </w:r>
      <w:r w:rsidR="00CE792E">
        <w:rPr>
          <w:rFonts w:ascii="Times New Roman" w:eastAsia="Times New Roman" w:hAnsi="Times New Roman" w:cs="Times New Roman"/>
          <w:sz w:val="28"/>
          <w:szCs w:val="28"/>
          <w:lang w:eastAsia="ru-RU"/>
        </w:rPr>
        <w:t xml:space="preserve"> утвержденная постановлением Кабинета Министров Ре</w:t>
      </w:r>
      <w:r w:rsidR="009615BB">
        <w:rPr>
          <w:rFonts w:ascii="Times New Roman" w:eastAsia="Times New Roman" w:hAnsi="Times New Roman" w:cs="Times New Roman"/>
          <w:sz w:val="28"/>
          <w:szCs w:val="28"/>
          <w:lang w:eastAsia="ru-RU"/>
        </w:rPr>
        <w:t>спублики Адыгея от 15.11.2013</w:t>
      </w:r>
      <w:r w:rsidR="00CE792E">
        <w:rPr>
          <w:rFonts w:ascii="Times New Roman" w:eastAsia="Times New Roman" w:hAnsi="Times New Roman" w:cs="Times New Roman"/>
          <w:sz w:val="28"/>
          <w:szCs w:val="28"/>
          <w:lang w:eastAsia="ru-RU"/>
        </w:rPr>
        <w:t xml:space="preserve"> №</w:t>
      </w:r>
      <w:r w:rsidR="00FF0941">
        <w:rPr>
          <w:rFonts w:ascii="Times New Roman" w:eastAsia="Times New Roman" w:hAnsi="Times New Roman" w:cs="Times New Roman"/>
          <w:sz w:val="28"/>
          <w:szCs w:val="28"/>
          <w:lang w:eastAsia="ru-RU"/>
        </w:rPr>
        <w:t xml:space="preserve"> </w:t>
      </w:r>
      <w:r w:rsidR="00CE792E">
        <w:rPr>
          <w:rFonts w:ascii="Times New Roman" w:eastAsia="Times New Roman" w:hAnsi="Times New Roman" w:cs="Times New Roman"/>
          <w:sz w:val="28"/>
          <w:szCs w:val="28"/>
          <w:lang w:eastAsia="ru-RU"/>
        </w:rPr>
        <w:t>269</w:t>
      </w:r>
      <w:r w:rsidRPr="00EC537B">
        <w:rPr>
          <w:rFonts w:ascii="Times New Roman" w:eastAsia="Times New Roman" w:hAnsi="Times New Roman" w:cs="Times New Roman"/>
          <w:sz w:val="28"/>
          <w:szCs w:val="28"/>
          <w:lang w:eastAsia="ru-RU"/>
        </w:rPr>
        <w:t>, в соответствии с которой предприниматели города Майкопа могут получить</w:t>
      </w:r>
      <w:r w:rsidR="00FF0941">
        <w:rPr>
          <w:rFonts w:ascii="Times New Roman" w:eastAsia="Times New Roman" w:hAnsi="Times New Roman" w:cs="Times New Roman"/>
          <w:sz w:val="28"/>
          <w:szCs w:val="28"/>
          <w:lang w:eastAsia="ru-RU"/>
        </w:rPr>
        <w:t xml:space="preserve"> финансовую</w:t>
      </w:r>
      <w:r w:rsidRPr="00EC537B">
        <w:rPr>
          <w:rFonts w:ascii="Times New Roman" w:eastAsia="Times New Roman" w:hAnsi="Times New Roman" w:cs="Times New Roman"/>
          <w:sz w:val="28"/>
          <w:szCs w:val="28"/>
          <w:lang w:eastAsia="ru-RU"/>
        </w:rPr>
        <w:t xml:space="preserve"> поддержку.</w:t>
      </w:r>
    </w:p>
    <w:p w:rsidR="001944D8" w:rsidRPr="001944D8" w:rsidRDefault="001944D8" w:rsidP="001944D8">
      <w:pPr>
        <w:spacing w:after="0" w:line="240" w:lineRule="auto"/>
        <w:ind w:left="119" w:firstLine="589"/>
        <w:jc w:val="both"/>
        <w:rPr>
          <w:rFonts w:ascii="Times New Roman" w:eastAsia="Times New Roman" w:hAnsi="Times New Roman" w:cs="Times New Roman"/>
          <w:sz w:val="28"/>
          <w:szCs w:val="28"/>
          <w:lang w:eastAsia="ru-RU"/>
        </w:rPr>
      </w:pPr>
      <w:r w:rsidRPr="001944D8">
        <w:rPr>
          <w:rFonts w:ascii="Times New Roman" w:eastAsia="Times New Roman" w:hAnsi="Times New Roman" w:cs="Times New Roman"/>
          <w:sz w:val="28"/>
          <w:szCs w:val="28"/>
          <w:lang w:eastAsia="ru-RU"/>
        </w:rPr>
        <w:t xml:space="preserve">В муниципальном образовании «Город Майкоп» поддержка субъектов малого и среднего предпринимательства </w:t>
      </w:r>
      <w:r w:rsidRPr="003A2939">
        <w:rPr>
          <w:rFonts w:ascii="Times New Roman" w:eastAsia="Times New Roman" w:hAnsi="Times New Roman" w:cs="Times New Roman"/>
          <w:color w:val="000000" w:themeColor="text1"/>
          <w:sz w:val="28"/>
          <w:szCs w:val="28"/>
          <w:lang w:eastAsia="ru-RU"/>
        </w:rPr>
        <w:t>осуществля</w:t>
      </w:r>
      <w:r w:rsidR="006466A7" w:rsidRPr="003A2939">
        <w:rPr>
          <w:rFonts w:ascii="Times New Roman" w:eastAsia="Times New Roman" w:hAnsi="Times New Roman" w:cs="Times New Roman"/>
          <w:color w:val="000000" w:themeColor="text1"/>
          <w:sz w:val="28"/>
          <w:szCs w:val="28"/>
          <w:lang w:eastAsia="ru-RU"/>
        </w:rPr>
        <w:t>лась</w:t>
      </w:r>
      <w:r w:rsidRPr="001944D8">
        <w:rPr>
          <w:rFonts w:ascii="Times New Roman" w:eastAsia="Times New Roman" w:hAnsi="Times New Roman" w:cs="Times New Roman"/>
          <w:sz w:val="28"/>
          <w:szCs w:val="28"/>
          <w:lang w:eastAsia="ru-RU"/>
        </w:rPr>
        <w:t xml:space="preserve"> в рамках </w:t>
      </w:r>
      <w:r w:rsidR="009E3DAF">
        <w:rPr>
          <w:rFonts w:ascii="Times New Roman" w:eastAsia="Times New Roman" w:hAnsi="Times New Roman" w:cs="Times New Roman"/>
          <w:sz w:val="28"/>
          <w:szCs w:val="28"/>
          <w:lang w:eastAsia="ru-RU"/>
        </w:rPr>
        <w:t>м</w:t>
      </w:r>
      <w:r w:rsidRPr="001944D8">
        <w:rPr>
          <w:rFonts w:ascii="Times New Roman" w:eastAsia="Times New Roman" w:hAnsi="Times New Roman" w:cs="Times New Roman"/>
          <w:sz w:val="28"/>
          <w:szCs w:val="28"/>
          <w:lang w:eastAsia="ru-RU"/>
        </w:rPr>
        <w:t xml:space="preserve">униципальной программы </w:t>
      </w:r>
      <w:r w:rsidR="009E3DAF">
        <w:rPr>
          <w:rFonts w:ascii="Times New Roman" w:eastAsia="Times New Roman" w:hAnsi="Times New Roman" w:cs="Times New Roman"/>
          <w:sz w:val="28"/>
          <w:szCs w:val="28"/>
          <w:lang w:eastAsia="ru-RU"/>
        </w:rPr>
        <w:t>«Р</w:t>
      </w:r>
      <w:r w:rsidRPr="001944D8">
        <w:rPr>
          <w:rFonts w:ascii="Times New Roman" w:eastAsia="Times New Roman" w:hAnsi="Times New Roman" w:cs="Times New Roman"/>
          <w:sz w:val="28"/>
          <w:szCs w:val="28"/>
          <w:lang w:eastAsia="ru-RU"/>
        </w:rPr>
        <w:t>азвити</w:t>
      </w:r>
      <w:r w:rsidR="009E3DAF">
        <w:rPr>
          <w:rFonts w:ascii="Times New Roman" w:eastAsia="Times New Roman" w:hAnsi="Times New Roman" w:cs="Times New Roman"/>
          <w:sz w:val="28"/>
          <w:szCs w:val="28"/>
          <w:lang w:eastAsia="ru-RU"/>
        </w:rPr>
        <w:t>е</w:t>
      </w:r>
      <w:r w:rsidRPr="001944D8">
        <w:rPr>
          <w:rFonts w:ascii="Times New Roman" w:eastAsia="Times New Roman" w:hAnsi="Times New Roman" w:cs="Times New Roman"/>
          <w:sz w:val="28"/>
          <w:szCs w:val="28"/>
          <w:lang w:eastAsia="ru-RU"/>
        </w:rPr>
        <w:t xml:space="preserve"> малого и среднего предпринимательства муниципального образования «Город Майкоп» на 20</w:t>
      </w:r>
      <w:r w:rsidR="003668C5">
        <w:rPr>
          <w:rFonts w:ascii="Times New Roman" w:eastAsia="Times New Roman" w:hAnsi="Times New Roman" w:cs="Times New Roman"/>
          <w:sz w:val="28"/>
          <w:szCs w:val="28"/>
          <w:lang w:eastAsia="ru-RU"/>
        </w:rPr>
        <w:t>14</w:t>
      </w:r>
      <w:r w:rsidRPr="001944D8">
        <w:rPr>
          <w:rFonts w:ascii="Times New Roman" w:eastAsia="Times New Roman" w:hAnsi="Times New Roman" w:cs="Times New Roman"/>
          <w:sz w:val="28"/>
          <w:szCs w:val="28"/>
          <w:lang w:eastAsia="ru-RU"/>
        </w:rPr>
        <w:t> - 201</w:t>
      </w:r>
      <w:r w:rsidR="003668C5">
        <w:rPr>
          <w:rFonts w:ascii="Times New Roman" w:eastAsia="Times New Roman" w:hAnsi="Times New Roman" w:cs="Times New Roman"/>
          <w:sz w:val="28"/>
          <w:szCs w:val="28"/>
          <w:lang w:eastAsia="ru-RU"/>
        </w:rPr>
        <w:t>7</w:t>
      </w:r>
      <w:r w:rsidRPr="001944D8">
        <w:rPr>
          <w:rFonts w:ascii="Times New Roman" w:eastAsia="Times New Roman" w:hAnsi="Times New Roman" w:cs="Times New Roman"/>
          <w:sz w:val="28"/>
          <w:szCs w:val="28"/>
          <w:lang w:eastAsia="ru-RU"/>
        </w:rPr>
        <w:t xml:space="preserve"> годы». </w:t>
      </w:r>
      <w:r w:rsidR="006A5BB2">
        <w:rPr>
          <w:rFonts w:ascii="Times New Roman" w:eastAsia="Times New Roman" w:hAnsi="Times New Roman" w:cs="Times New Roman"/>
          <w:sz w:val="28"/>
          <w:szCs w:val="28"/>
          <w:lang w:eastAsia="ru-RU"/>
        </w:rPr>
        <w:t>М</w:t>
      </w:r>
      <w:r w:rsidRPr="001944D8">
        <w:rPr>
          <w:rFonts w:ascii="Times New Roman" w:eastAsia="Times New Roman" w:hAnsi="Times New Roman" w:cs="Times New Roman"/>
          <w:sz w:val="28"/>
          <w:szCs w:val="28"/>
          <w:lang w:eastAsia="ru-RU"/>
        </w:rPr>
        <w:t>униципальн</w:t>
      </w:r>
      <w:r w:rsidR="006A5BB2">
        <w:rPr>
          <w:rFonts w:ascii="Times New Roman" w:eastAsia="Times New Roman" w:hAnsi="Times New Roman" w:cs="Times New Roman"/>
          <w:sz w:val="28"/>
          <w:szCs w:val="28"/>
          <w:lang w:eastAsia="ru-RU"/>
        </w:rPr>
        <w:t>ая</w:t>
      </w:r>
      <w:r w:rsidRPr="001944D8">
        <w:rPr>
          <w:rFonts w:ascii="Times New Roman" w:eastAsia="Times New Roman" w:hAnsi="Times New Roman" w:cs="Times New Roman"/>
          <w:sz w:val="28"/>
          <w:szCs w:val="28"/>
          <w:lang w:eastAsia="ru-RU"/>
        </w:rPr>
        <w:t xml:space="preserve"> программ</w:t>
      </w:r>
      <w:r w:rsidR="006A5BB2">
        <w:rPr>
          <w:rFonts w:ascii="Times New Roman" w:eastAsia="Times New Roman" w:hAnsi="Times New Roman" w:cs="Times New Roman"/>
          <w:sz w:val="28"/>
          <w:szCs w:val="28"/>
          <w:lang w:eastAsia="ru-RU"/>
        </w:rPr>
        <w:t>а</w:t>
      </w:r>
      <w:r w:rsidRPr="001944D8">
        <w:rPr>
          <w:rFonts w:ascii="Times New Roman" w:eastAsia="Times New Roman" w:hAnsi="Times New Roman" w:cs="Times New Roman"/>
          <w:sz w:val="28"/>
          <w:szCs w:val="28"/>
          <w:lang w:eastAsia="ru-RU"/>
        </w:rPr>
        <w:t xml:space="preserve"> «Развитие малого и среднего предпринимательства муниципального образования «Город Майкоп» на 201</w:t>
      </w:r>
      <w:r w:rsidR="003668C5">
        <w:rPr>
          <w:rFonts w:ascii="Times New Roman" w:eastAsia="Times New Roman" w:hAnsi="Times New Roman" w:cs="Times New Roman"/>
          <w:sz w:val="28"/>
          <w:szCs w:val="28"/>
          <w:lang w:eastAsia="ru-RU"/>
        </w:rPr>
        <w:t>6</w:t>
      </w:r>
      <w:r w:rsidRPr="001944D8">
        <w:rPr>
          <w:rFonts w:ascii="Times New Roman" w:eastAsia="Times New Roman" w:hAnsi="Times New Roman" w:cs="Times New Roman"/>
          <w:sz w:val="28"/>
          <w:szCs w:val="28"/>
          <w:lang w:eastAsia="ru-RU"/>
        </w:rPr>
        <w:t xml:space="preserve"> - 201</w:t>
      </w:r>
      <w:r w:rsidR="003668C5">
        <w:rPr>
          <w:rFonts w:ascii="Times New Roman" w:eastAsia="Times New Roman" w:hAnsi="Times New Roman" w:cs="Times New Roman"/>
          <w:sz w:val="28"/>
          <w:szCs w:val="28"/>
          <w:lang w:eastAsia="ru-RU"/>
        </w:rPr>
        <w:t>8</w:t>
      </w:r>
      <w:r w:rsidR="00A13135">
        <w:rPr>
          <w:rFonts w:ascii="Times New Roman" w:eastAsia="Times New Roman" w:hAnsi="Times New Roman" w:cs="Times New Roman"/>
          <w:sz w:val="28"/>
          <w:szCs w:val="28"/>
          <w:lang w:eastAsia="ru-RU"/>
        </w:rPr>
        <w:t xml:space="preserve"> годы» </w:t>
      </w:r>
      <w:r w:rsidRPr="001944D8">
        <w:rPr>
          <w:rFonts w:ascii="Times New Roman" w:eastAsia="Times New Roman" w:hAnsi="Times New Roman" w:cs="Times New Roman"/>
          <w:sz w:val="28"/>
          <w:szCs w:val="28"/>
          <w:lang w:eastAsia="ru-RU"/>
        </w:rPr>
        <w:t>(далее - Программа) обеспечит преемственность в сфере развития малого и среднего предпринимательства с использованием предусмотренных законодательством механизмов и форм поддержки, поддержку и развитие предпринимательской инициативы.</w:t>
      </w:r>
      <w:r w:rsidR="00B87749">
        <w:rPr>
          <w:rFonts w:ascii="Times New Roman" w:eastAsia="Times New Roman" w:hAnsi="Times New Roman" w:cs="Times New Roman"/>
          <w:sz w:val="28"/>
          <w:szCs w:val="28"/>
          <w:lang w:eastAsia="ru-RU"/>
        </w:rPr>
        <w:t xml:space="preserve"> Также, принятие Программы связано с формированием программного бюджета муниципального образования «Город Майкоп» на 2016</w:t>
      </w:r>
      <w:r w:rsidR="00301F75">
        <w:rPr>
          <w:rFonts w:ascii="Times New Roman" w:eastAsia="Times New Roman" w:hAnsi="Times New Roman" w:cs="Times New Roman"/>
          <w:sz w:val="28"/>
          <w:szCs w:val="28"/>
          <w:lang w:eastAsia="ru-RU"/>
        </w:rPr>
        <w:t xml:space="preserve"> год.</w:t>
      </w:r>
    </w:p>
    <w:p w:rsidR="000A4473" w:rsidRPr="005C1A29"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C1A29">
        <w:rPr>
          <w:rFonts w:ascii="Times New Roman" w:eastAsia="Times New Roman" w:hAnsi="Times New Roman"/>
          <w:sz w:val="28"/>
          <w:szCs w:val="28"/>
          <w:lang w:eastAsia="ru-RU"/>
        </w:rPr>
        <w:t>Целью</w:t>
      </w:r>
      <w:r>
        <w:rPr>
          <w:rFonts w:ascii="Times New Roman" w:eastAsia="Times New Roman" w:hAnsi="Times New Roman"/>
          <w:sz w:val="28"/>
          <w:szCs w:val="28"/>
          <w:lang w:eastAsia="ru-RU"/>
        </w:rPr>
        <w:t xml:space="preserve"> Программы</w:t>
      </w:r>
      <w:r w:rsidRPr="005C1A29">
        <w:rPr>
          <w:rFonts w:ascii="Times New Roman" w:eastAsia="Times New Roman" w:hAnsi="Times New Roman"/>
          <w:sz w:val="28"/>
          <w:szCs w:val="28"/>
          <w:lang w:eastAsia="ru-RU"/>
        </w:rPr>
        <w:t xml:space="preserve"> является обеспечение благоприятных условий для развития малого и среднего предпринимательства</w:t>
      </w:r>
      <w:r w:rsidR="00BC3DDA">
        <w:rPr>
          <w:rFonts w:ascii="Times New Roman" w:eastAsia="Times New Roman" w:hAnsi="Times New Roman"/>
          <w:sz w:val="28"/>
          <w:szCs w:val="28"/>
          <w:lang w:eastAsia="ru-RU"/>
        </w:rPr>
        <w:t xml:space="preserve"> на территории муниципального образования «Город Майкоп»</w:t>
      </w:r>
      <w:r w:rsidRPr="005C1A29">
        <w:rPr>
          <w:rFonts w:ascii="Times New Roman" w:eastAsia="Times New Roman" w:hAnsi="Times New Roman"/>
          <w:sz w:val="28"/>
          <w:szCs w:val="28"/>
          <w:lang w:eastAsia="ru-RU"/>
        </w:rPr>
        <w:t>.</w:t>
      </w:r>
    </w:p>
    <w:p w:rsidR="000A4473" w:rsidRPr="005C1A29"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C1A29">
        <w:rPr>
          <w:rFonts w:ascii="Times New Roman" w:eastAsia="Times New Roman" w:hAnsi="Times New Roman"/>
          <w:sz w:val="28"/>
          <w:szCs w:val="28"/>
          <w:lang w:eastAsia="ru-RU"/>
        </w:rPr>
        <w:t>Для достижения указанной цели необходимо решить следующие задачи:</w:t>
      </w:r>
    </w:p>
    <w:p w:rsidR="000A4473" w:rsidRPr="005C1A29"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10"/>
      <w:r w:rsidRPr="005C1A29">
        <w:rPr>
          <w:rFonts w:ascii="Times New Roman" w:eastAsia="Times New Roman" w:hAnsi="Times New Roman"/>
          <w:sz w:val="28"/>
          <w:szCs w:val="28"/>
          <w:lang w:eastAsia="ru-RU"/>
        </w:rPr>
        <w:t>1) стимулирование и поддержка предпринимательской активности населения;</w:t>
      </w:r>
    </w:p>
    <w:p w:rsidR="000A4473" w:rsidRPr="005C1A29"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sub_11"/>
      <w:bookmarkEnd w:id="0"/>
      <w:r w:rsidRPr="005C1A29">
        <w:rPr>
          <w:rFonts w:ascii="Times New Roman" w:eastAsia="Times New Roman" w:hAnsi="Times New Roman"/>
          <w:sz w:val="28"/>
          <w:szCs w:val="28"/>
          <w:lang w:eastAsia="ru-RU"/>
        </w:rPr>
        <w:t>2) развитие инфраструктуры поддержки субъектов малого и среднего предпринимательства;</w:t>
      </w:r>
    </w:p>
    <w:p w:rsidR="000A4473" w:rsidRPr="005C1A29"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 w:name="sub_12"/>
      <w:bookmarkEnd w:id="1"/>
      <w:r w:rsidRPr="005C1A29">
        <w:rPr>
          <w:rFonts w:ascii="Times New Roman" w:eastAsia="Times New Roman" w:hAnsi="Times New Roman"/>
          <w:sz w:val="28"/>
          <w:szCs w:val="28"/>
          <w:lang w:eastAsia="ru-RU"/>
        </w:rPr>
        <w:t>3) содействие развитию и стимулирование</w:t>
      </w:r>
      <w:r w:rsidR="00817891">
        <w:rPr>
          <w:rFonts w:ascii="Times New Roman" w:eastAsia="Times New Roman" w:hAnsi="Times New Roman"/>
          <w:sz w:val="28"/>
          <w:szCs w:val="28"/>
          <w:lang w:eastAsia="ru-RU"/>
        </w:rPr>
        <w:t xml:space="preserve"> молодежного и </w:t>
      </w:r>
      <w:r w:rsidRPr="005C1A29">
        <w:rPr>
          <w:rFonts w:ascii="Times New Roman" w:eastAsia="Times New Roman" w:hAnsi="Times New Roman"/>
          <w:sz w:val="28"/>
          <w:szCs w:val="28"/>
          <w:lang w:eastAsia="ru-RU"/>
        </w:rPr>
        <w:t xml:space="preserve"> инновационного предпринимательства;</w:t>
      </w:r>
    </w:p>
    <w:p w:rsidR="000A4473" w:rsidRDefault="000A4473" w:rsidP="000A447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25"/>
      <w:bookmarkEnd w:id="2"/>
      <w:r w:rsidRPr="005C1A29">
        <w:rPr>
          <w:rFonts w:ascii="Times New Roman" w:eastAsia="Times New Roman" w:hAnsi="Times New Roman"/>
          <w:sz w:val="28"/>
          <w:szCs w:val="28"/>
          <w:lang w:eastAsia="ru-RU"/>
        </w:rPr>
        <w:t>4) формирование положительного образа предпринимателя, популяризация роли предпринимательства.</w:t>
      </w:r>
    </w:p>
    <w:p w:rsidR="004A571B" w:rsidRDefault="000A4473" w:rsidP="000A4473">
      <w:pPr>
        <w:spacing w:after="0" w:line="240" w:lineRule="auto"/>
        <w:ind w:left="120" w:firstLine="600"/>
        <w:jc w:val="both"/>
        <w:rPr>
          <w:rFonts w:ascii="Times New Roman" w:eastAsia="Times New Roman" w:hAnsi="Times New Roman" w:cs="Times New Roman"/>
          <w:bCs/>
          <w:color w:val="000000"/>
          <w:sz w:val="28"/>
          <w:szCs w:val="28"/>
          <w:lang w:eastAsia="ru-RU"/>
        </w:rPr>
      </w:pPr>
      <w:r w:rsidRPr="00487454">
        <w:rPr>
          <w:rFonts w:ascii="Times New Roman" w:eastAsia="Times New Roman" w:hAnsi="Times New Roman" w:cs="Times New Roman"/>
          <w:sz w:val="28"/>
          <w:szCs w:val="28"/>
          <w:lang w:eastAsia="ru-RU"/>
        </w:rPr>
        <w:t>При успешной реализации Программы до 201</w:t>
      </w:r>
      <w:r w:rsidR="00B87749">
        <w:rPr>
          <w:rFonts w:ascii="Times New Roman" w:eastAsia="Times New Roman" w:hAnsi="Times New Roman" w:cs="Times New Roman"/>
          <w:sz w:val="28"/>
          <w:szCs w:val="28"/>
          <w:lang w:eastAsia="ru-RU"/>
        </w:rPr>
        <w:t>8</w:t>
      </w:r>
      <w:r w:rsidRPr="00487454">
        <w:rPr>
          <w:rFonts w:ascii="Times New Roman" w:eastAsia="Times New Roman" w:hAnsi="Times New Roman" w:cs="Times New Roman"/>
          <w:sz w:val="28"/>
          <w:szCs w:val="28"/>
          <w:lang w:eastAsia="ru-RU"/>
        </w:rPr>
        <w:t xml:space="preserve"> года ожидаются следующие результаты:</w:t>
      </w:r>
      <w:r w:rsidR="004A571B" w:rsidRPr="004A571B">
        <w:rPr>
          <w:rFonts w:ascii="Times New Roman" w:eastAsia="Times New Roman" w:hAnsi="Times New Roman" w:cs="Times New Roman"/>
          <w:bCs/>
          <w:color w:val="000000"/>
          <w:sz w:val="28"/>
          <w:szCs w:val="28"/>
          <w:lang w:eastAsia="ru-RU"/>
        </w:rPr>
        <w:t xml:space="preserve"> </w:t>
      </w:r>
    </w:p>
    <w:p w:rsidR="000A4473" w:rsidRPr="00487454" w:rsidRDefault="004A571B" w:rsidP="004A571B">
      <w:pPr>
        <w:spacing w:after="0" w:line="240" w:lineRule="auto"/>
        <w:ind w:left="718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 xml:space="preserve">    Таблица № </w:t>
      </w:r>
      <w:r w:rsidR="00817891">
        <w:rPr>
          <w:rFonts w:ascii="Times New Roman" w:eastAsia="Times New Roman" w:hAnsi="Times New Roman" w:cs="Times New Roman"/>
          <w:bCs/>
          <w:color w:val="000000"/>
          <w:sz w:val="28"/>
          <w:szCs w:val="28"/>
          <w:lang w:eastAsia="ru-RU"/>
        </w:rPr>
        <w:t>1</w:t>
      </w:r>
    </w:p>
    <w:p w:rsidR="001F026F" w:rsidRDefault="001944D8" w:rsidP="001F026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Сведения о ц</w:t>
      </w:r>
      <w:r w:rsidR="000A4473" w:rsidRPr="000A4473">
        <w:rPr>
          <w:rFonts w:ascii="Times New Roman" w:eastAsia="Times New Roman" w:hAnsi="Times New Roman" w:cs="Times New Roman"/>
          <w:bCs/>
          <w:color w:val="000000"/>
          <w:sz w:val="28"/>
          <w:szCs w:val="28"/>
          <w:lang w:eastAsia="ru-RU"/>
        </w:rPr>
        <w:t>елевы</w:t>
      </w:r>
      <w:r>
        <w:rPr>
          <w:rFonts w:ascii="Times New Roman" w:eastAsia="Times New Roman" w:hAnsi="Times New Roman" w:cs="Times New Roman"/>
          <w:bCs/>
          <w:color w:val="000000"/>
          <w:sz w:val="28"/>
          <w:szCs w:val="28"/>
          <w:lang w:eastAsia="ru-RU"/>
        </w:rPr>
        <w:t>х показателях эффективности реализации Программы</w:t>
      </w:r>
      <w:r w:rsidR="000A4473" w:rsidRPr="000A4473">
        <w:rPr>
          <w:rFonts w:ascii="Times New Roman" w:eastAsia="Times New Roman" w:hAnsi="Times New Roman" w:cs="Times New Roman"/>
          <w:bCs/>
          <w:color w:val="000000"/>
          <w:sz w:val="28"/>
          <w:szCs w:val="28"/>
          <w:lang w:eastAsia="ru-RU"/>
        </w:rPr>
        <w:t xml:space="preserve"> </w:t>
      </w:r>
    </w:p>
    <w:p w:rsidR="00BC3DDA" w:rsidRPr="000A4473" w:rsidRDefault="00BC3DDA" w:rsidP="00BC3DDA">
      <w:pPr>
        <w:widowControl w:val="0"/>
        <w:autoSpaceDE w:val="0"/>
        <w:autoSpaceDN w:val="0"/>
        <w:adjustRightInd w:val="0"/>
        <w:spacing w:before="108" w:after="108" w:line="240" w:lineRule="auto"/>
        <w:ind w:left="7080"/>
        <w:jc w:val="center"/>
        <w:outlineLvl w:val="0"/>
        <w:rPr>
          <w:rFonts w:ascii="Times New Roman" w:eastAsia="Times New Roman" w:hAnsi="Times New Roman" w:cs="Times New Roman"/>
          <w:sz w:val="28"/>
          <w:szCs w:val="28"/>
          <w:lang w:eastAsia="ru-RU"/>
        </w:rPr>
      </w:pPr>
    </w:p>
    <w:tbl>
      <w:tblPr>
        <w:tblW w:w="935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418"/>
        <w:gridCol w:w="850"/>
        <w:gridCol w:w="709"/>
        <w:gridCol w:w="709"/>
        <w:gridCol w:w="709"/>
        <w:gridCol w:w="709"/>
        <w:gridCol w:w="709"/>
        <w:gridCol w:w="709"/>
      </w:tblGrid>
      <w:tr w:rsidR="00B87749" w:rsidRPr="003456B1" w:rsidTr="00B87749">
        <w:tc>
          <w:tcPr>
            <w:tcW w:w="567"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 xml:space="preserve">№ </w:t>
            </w:r>
            <w:proofErr w:type="gramStart"/>
            <w:r w:rsidRPr="003456B1">
              <w:rPr>
                <w:rFonts w:ascii="Times New Roman" w:eastAsia="Times New Roman" w:hAnsi="Times New Roman" w:cs="Times New Roman"/>
                <w:sz w:val="20"/>
                <w:szCs w:val="20"/>
                <w:lang w:eastAsia="ru-RU"/>
              </w:rPr>
              <w:t>п</w:t>
            </w:r>
            <w:proofErr w:type="gramEnd"/>
            <w:r w:rsidRPr="003456B1">
              <w:rPr>
                <w:rFonts w:ascii="Times New Roman" w:eastAsia="Times New Roman" w:hAnsi="Times New Roman" w:cs="Times New Roman"/>
                <w:sz w:val="20"/>
                <w:szCs w:val="20"/>
                <w:lang w:eastAsia="ru-RU"/>
              </w:rPr>
              <w:t>/п</w:t>
            </w:r>
          </w:p>
        </w:tc>
        <w:tc>
          <w:tcPr>
            <w:tcW w:w="2268"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Наименование программы, наименование показателя</w:t>
            </w:r>
          </w:p>
        </w:tc>
        <w:tc>
          <w:tcPr>
            <w:tcW w:w="1418"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Источник получения информации</w:t>
            </w:r>
          </w:p>
        </w:tc>
        <w:tc>
          <w:tcPr>
            <w:tcW w:w="850"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Единица измерения</w:t>
            </w: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2014 год</w:t>
            </w: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2015 год</w:t>
            </w: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2016 год</w:t>
            </w: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2017</w:t>
            </w: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 год</w:t>
            </w: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 xml:space="preserve">За </w:t>
            </w: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6-2018</w:t>
            </w:r>
            <w:r w:rsidRPr="003456B1">
              <w:rPr>
                <w:rFonts w:ascii="Times New Roman" w:eastAsia="Times New Roman" w:hAnsi="Times New Roman" w:cs="Times New Roman"/>
                <w:sz w:val="20"/>
                <w:szCs w:val="20"/>
                <w:lang w:eastAsia="ru-RU"/>
              </w:rPr>
              <w:t xml:space="preserve"> гг.</w:t>
            </w:r>
          </w:p>
        </w:tc>
      </w:tr>
      <w:tr w:rsidR="00B87749" w:rsidRPr="003456B1" w:rsidTr="00B87749">
        <w:tc>
          <w:tcPr>
            <w:tcW w:w="567"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bottom w:val="single" w:sz="4" w:space="0" w:color="auto"/>
              <w:right w:val="single" w:sz="4" w:space="0" w:color="auto"/>
            </w:tcBorders>
          </w:tcPr>
          <w:p w:rsidR="00B87749" w:rsidRPr="003456B1" w:rsidRDefault="00B87749" w:rsidP="00512B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Развитие малого и среднего предпринимательства муниципального образования «Город Майкоп» на 201</w:t>
            </w:r>
            <w:r w:rsidR="00512BF3">
              <w:rPr>
                <w:rFonts w:ascii="Times New Roman" w:eastAsia="Times New Roman" w:hAnsi="Times New Roman" w:cs="Times New Roman"/>
                <w:sz w:val="20"/>
                <w:szCs w:val="20"/>
                <w:lang w:eastAsia="ru-RU"/>
              </w:rPr>
              <w:t>6</w:t>
            </w:r>
            <w:r w:rsidRPr="003456B1">
              <w:rPr>
                <w:rFonts w:ascii="Times New Roman" w:eastAsia="Times New Roman" w:hAnsi="Times New Roman" w:cs="Times New Roman"/>
                <w:sz w:val="20"/>
                <w:szCs w:val="20"/>
                <w:lang w:eastAsia="ru-RU"/>
              </w:rPr>
              <w:t>-201</w:t>
            </w:r>
            <w:r w:rsidR="00512BF3">
              <w:rPr>
                <w:rFonts w:ascii="Times New Roman" w:eastAsia="Times New Roman" w:hAnsi="Times New Roman" w:cs="Times New Roman"/>
                <w:sz w:val="20"/>
                <w:szCs w:val="20"/>
                <w:lang w:eastAsia="ru-RU"/>
              </w:rPr>
              <w:t>8</w:t>
            </w:r>
            <w:r w:rsidRPr="003456B1">
              <w:rPr>
                <w:rFonts w:ascii="Times New Roman" w:eastAsia="Times New Roman" w:hAnsi="Times New Roman" w:cs="Times New Roman"/>
                <w:sz w:val="20"/>
                <w:szCs w:val="20"/>
                <w:lang w:eastAsia="ru-RU"/>
              </w:rPr>
              <w:t xml:space="preserve"> годы</w:t>
            </w:r>
          </w:p>
        </w:tc>
        <w:tc>
          <w:tcPr>
            <w:tcW w:w="1418"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r w:rsidR="00B87749" w:rsidRPr="003456B1" w:rsidTr="00B87749">
        <w:tc>
          <w:tcPr>
            <w:tcW w:w="567"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456B1">
              <w:rPr>
                <w:rFonts w:ascii="Times New Roman" w:eastAsia="Times New Roman" w:hAnsi="Times New Roman" w:cs="Times New Roman"/>
                <w:sz w:val="20"/>
                <w:szCs w:val="20"/>
                <w:lang w:eastAsia="ru-RU"/>
              </w:rPr>
              <w:t>1</w:t>
            </w:r>
          </w:p>
        </w:tc>
        <w:tc>
          <w:tcPr>
            <w:tcW w:w="2268"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E769E">
              <w:rPr>
                <w:rFonts w:ascii="Times New Roman" w:eastAsia="Times New Roman" w:hAnsi="Times New Roman" w:cs="Times New Roman"/>
                <w:sz w:val="20"/>
                <w:szCs w:val="20"/>
                <w:lang w:eastAsia="ru-RU"/>
              </w:rPr>
              <w:t xml:space="preserve">Темп роста количества субъектов малого и среднего предпринимательства на территории </w:t>
            </w:r>
            <w:r>
              <w:rPr>
                <w:rFonts w:ascii="Times New Roman" w:eastAsia="Times New Roman" w:hAnsi="Times New Roman" w:cs="Times New Roman"/>
                <w:sz w:val="20"/>
                <w:szCs w:val="20"/>
                <w:lang w:eastAsia="ru-RU"/>
              </w:rPr>
              <w:t>муниципального образования</w:t>
            </w:r>
            <w:r w:rsidRPr="00BE769E">
              <w:rPr>
                <w:rFonts w:ascii="Times New Roman" w:eastAsia="Times New Roman" w:hAnsi="Times New Roman" w:cs="Times New Roman"/>
                <w:sz w:val="20"/>
                <w:szCs w:val="20"/>
                <w:lang w:eastAsia="ru-RU"/>
              </w:rPr>
              <w:t xml:space="preserve"> «Город Майкоп» (к предыдущему году)</w:t>
            </w:r>
          </w:p>
        </w:tc>
        <w:tc>
          <w:tcPr>
            <w:tcW w:w="1418" w:type="dxa"/>
            <w:tcBorders>
              <w:top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DD64A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17"/>
                <w:szCs w:val="17"/>
                <w:lang w:eastAsia="ru-RU"/>
              </w:rPr>
            </w:pPr>
            <w:r w:rsidRPr="00DD64A1">
              <w:rPr>
                <w:rFonts w:ascii="Times New Roman" w:eastAsia="Times New Roman" w:hAnsi="Times New Roman" w:cs="Times New Roman"/>
                <w:sz w:val="17"/>
                <w:szCs w:val="17"/>
                <w:lang w:eastAsia="ru-RU"/>
              </w:rPr>
              <w:t>Статистические данные</w:t>
            </w:r>
          </w:p>
        </w:tc>
        <w:tc>
          <w:tcPr>
            <w:tcW w:w="850"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E769E">
              <w:rPr>
                <w:rFonts w:ascii="Times New Roman" w:eastAsia="Times New Roman" w:hAnsi="Times New Roman" w:cs="Times New Roman"/>
                <w:sz w:val="20"/>
                <w:szCs w:val="20"/>
                <w:lang w:eastAsia="ru-RU"/>
              </w:rPr>
              <w:t>в процентах</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100,4</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101,2</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tabs>
                <w:tab w:val="center" w:pos="246"/>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B87749" w:rsidRDefault="00B87749" w:rsidP="00B87749">
            <w:pPr>
              <w:widowControl w:val="0"/>
              <w:tabs>
                <w:tab w:val="center" w:pos="246"/>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B87749" w:rsidRDefault="00B87749" w:rsidP="00B87749">
            <w:pPr>
              <w:widowControl w:val="0"/>
              <w:tabs>
                <w:tab w:val="center" w:pos="246"/>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p w:rsidR="00B87749" w:rsidRPr="003A170B" w:rsidRDefault="00B87749" w:rsidP="00B87749">
            <w:pPr>
              <w:widowControl w:val="0"/>
              <w:tabs>
                <w:tab w:val="center" w:pos="246"/>
              </w:tabs>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sidRPr="003A170B">
              <w:rPr>
                <w:rFonts w:ascii="Times New Roman" w:eastAsia="Times New Roman" w:hAnsi="Times New Roman" w:cs="Times New Roman"/>
                <w:color w:val="000000" w:themeColor="text1"/>
                <w:sz w:val="20"/>
                <w:szCs w:val="20"/>
                <w:lang w:eastAsia="ru-RU"/>
              </w:rPr>
              <w:t>101,2</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101,7</w:t>
            </w:r>
          </w:p>
        </w:tc>
        <w:tc>
          <w:tcPr>
            <w:tcW w:w="709" w:type="dxa"/>
            <w:tcBorders>
              <w:top w:val="single" w:sz="4" w:space="0" w:color="auto"/>
              <w:left w:val="single" w:sz="4" w:space="0" w:color="auto"/>
              <w:bottom w:val="single" w:sz="4" w:space="0" w:color="auto"/>
              <w:right w:val="single" w:sz="4" w:space="0" w:color="auto"/>
            </w:tcBorders>
          </w:tcPr>
          <w:p w:rsidR="00B87749" w:rsidRP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87749">
              <w:rPr>
                <w:rFonts w:ascii="Times New Roman" w:eastAsia="Times New Roman" w:hAnsi="Times New Roman" w:cs="Times New Roman"/>
                <w:color w:val="000000" w:themeColor="text1"/>
                <w:sz w:val="20"/>
                <w:szCs w:val="20"/>
                <w:lang w:eastAsia="ru-RU"/>
              </w:rPr>
              <w:t>101,9</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104,9</w:t>
            </w:r>
          </w:p>
        </w:tc>
      </w:tr>
      <w:tr w:rsidR="00D5108E" w:rsidRPr="003456B1" w:rsidTr="00B87749">
        <w:tc>
          <w:tcPr>
            <w:tcW w:w="567" w:type="dxa"/>
            <w:tcBorders>
              <w:top w:val="single" w:sz="4" w:space="0" w:color="auto"/>
              <w:bottom w:val="single" w:sz="4" w:space="0" w:color="auto"/>
              <w:right w:val="single" w:sz="4" w:space="0" w:color="auto"/>
            </w:tcBorders>
          </w:tcPr>
          <w:p w:rsidR="00D5108E" w:rsidRPr="003456B1" w:rsidRDefault="00D5108E"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268" w:type="dxa"/>
            <w:tcBorders>
              <w:top w:val="single" w:sz="4" w:space="0" w:color="auto"/>
              <w:bottom w:val="single" w:sz="4" w:space="0" w:color="auto"/>
              <w:right w:val="single" w:sz="4" w:space="0" w:color="auto"/>
            </w:tcBorders>
          </w:tcPr>
          <w:p w:rsidR="00D5108E" w:rsidRPr="00BE769E" w:rsidRDefault="00D5108E"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Темп</w:t>
            </w:r>
            <w:r w:rsidRPr="00BE769E">
              <w:rPr>
                <w:rFonts w:ascii="Times New Roman" w:eastAsia="Times New Roman" w:hAnsi="Times New Roman" w:cs="Times New Roman"/>
                <w:sz w:val="20"/>
                <w:szCs w:val="20"/>
                <w:lang w:eastAsia="ru-RU"/>
              </w:rPr>
              <w:t xml:space="preserve"> роста выручки от реализации продукции, работ и услуг </w:t>
            </w:r>
          </w:p>
          <w:p w:rsidR="00D5108E" w:rsidRPr="003456B1" w:rsidRDefault="00D5108E" w:rsidP="00B87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E769E">
              <w:rPr>
                <w:rFonts w:ascii="Times New Roman" w:eastAsia="Times New Roman" w:hAnsi="Times New Roman" w:cs="Times New Roman"/>
                <w:sz w:val="20"/>
                <w:szCs w:val="20"/>
                <w:lang w:eastAsia="ru-RU"/>
              </w:rPr>
              <w:t>(к предыдущему году)</w:t>
            </w:r>
          </w:p>
        </w:tc>
        <w:tc>
          <w:tcPr>
            <w:tcW w:w="1418" w:type="dxa"/>
            <w:tcBorders>
              <w:top w:val="single" w:sz="4" w:space="0" w:color="auto"/>
              <w:bottom w:val="single" w:sz="4" w:space="0" w:color="auto"/>
              <w:right w:val="single" w:sz="4" w:space="0" w:color="auto"/>
            </w:tcBorders>
          </w:tcPr>
          <w:p w:rsidR="00D5108E" w:rsidRPr="00DD64A1" w:rsidRDefault="00D5108E" w:rsidP="00B87749">
            <w:pPr>
              <w:widowControl w:val="0"/>
              <w:autoSpaceDE w:val="0"/>
              <w:autoSpaceDN w:val="0"/>
              <w:adjustRightInd w:val="0"/>
              <w:spacing w:after="0" w:line="240" w:lineRule="auto"/>
              <w:jc w:val="center"/>
              <w:rPr>
                <w:rFonts w:ascii="Times New Roman" w:eastAsia="Calibri" w:hAnsi="Times New Roman" w:cs="Times New Roman"/>
                <w:sz w:val="17"/>
                <w:szCs w:val="17"/>
              </w:rPr>
            </w:pPr>
            <w:r w:rsidRPr="00DD64A1">
              <w:rPr>
                <w:rFonts w:ascii="Times New Roman" w:eastAsia="Calibri" w:hAnsi="Times New Roman" w:cs="Times New Roman"/>
                <w:sz w:val="17"/>
                <w:szCs w:val="17"/>
              </w:rPr>
              <w:t>Статистические данные</w:t>
            </w:r>
          </w:p>
        </w:tc>
        <w:tc>
          <w:tcPr>
            <w:tcW w:w="850" w:type="dxa"/>
            <w:tcBorders>
              <w:top w:val="single" w:sz="4" w:space="0" w:color="auto"/>
              <w:left w:val="single" w:sz="4" w:space="0" w:color="auto"/>
              <w:bottom w:val="single" w:sz="4" w:space="0" w:color="auto"/>
              <w:right w:val="single" w:sz="4" w:space="0" w:color="auto"/>
            </w:tcBorders>
          </w:tcPr>
          <w:p w:rsidR="00D5108E" w:rsidRPr="003456B1" w:rsidRDefault="00D5108E"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709" w:type="dxa"/>
            <w:tcBorders>
              <w:top w:val="single" w:sz="4" w:space="0" w:color="auto"/>
              <w:left w:val="single" w:sz="4" w:space="0" w:color="auto"/>
              <w:bottom w:val="single" w:sz="4" w:space="0" w:color="auto"/>
              <w:right w:val="single" w:sz="4" w:space="0" w:color="auto"/>
            </w:tcBorders>
          </w:tcPr>
          <w:p w:rsidR="00D5108E" w:rsidRPr="003456B1" w:rsidRDefault="00D5108E" w:rsidP="00B87749">
            <w:pPr>
              <w:jc w:val="center"/>
              <w:rPr>
                <w:rFonts w:ascii="Times New Roman" w:eastAsia="Calibri" w:hAnsi="Times New Roman" w:cs="Times New Roman"/>
                <w:sz w:val="20"/>
                <w:szCs w:val="20"/>
              </w:rPr>
            </w:pPr>
            <w:r>
              <w:rPr>
                <w:rFonts w:ascii="Times New Roman" w:eastAsia="Calibri" w:hAnsi="Times New Roman" w:cs="Times New Roman"/>
                <w:sz w:val="20"/>
                <w:szCs w:val="20"/>
              </w:rPr>
              <w:t>121,0</w:t>
            </w:r>
          </w:p>
        </w:tc>
        <w:tc>
          <w:tcPr>
            <w:tcW w:w="709" w:type="dxa"/>
            <w:tcBorders>
              <w:top w:val="single" w:sz="4" w:space="0" w:color="auto"/>
              <w:left w:val="single" w:sz="4" w:space="0" w:color="auto"/>
              <w:bottom w:val="single" w:sz="4" w:space="0" w:color="auto"/>
              <w:right w:val="single" w:sz="4" w:space="0" w:color="auto"/>
            </w:tcBorders>
          </w:tcPr>
          <w:p w:rsidR="00D5108E" w:rsidRPr="003456B1" w:rsidRDefault="00D5108E" w:rsidP="00B87749">
            <w:pPr>
              <w:rPr>
                <w:rFonts w:ascii="Times New Roman" w:eastAsia="Calibri" w:hAnsi="Times New Roman" w:cs="Times New Roman"/>
                <w:sz w:val="20"/>
                <w:szCs w:val="20"/>
              </w:rPr>
            </w:pPr>
            <w:r>
              <w:rPr>
                <w:rFonts w:ascii="Times New Roman" w:eastAsia="Calibri"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D5108E" w:rsidRPr="00D5108E" w:rsidRDefault="00D510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5108E">
              <w:rPr>
                <w:rFonts w:ascii="Times New Roman" w:eastAsia="Times New Roman" w:hAnsi="Times New Roman" w:cs="Times New Roman"/>
                <w:color w:val="000000" w:themeColor="text1"/>
                <w:sz w:val="20"/>
                <w:szCs w:val="20"/>
                <w:lang w:eastAsia="ru-RU"/>
              </w:rPr>
              <w:t>105,0</w:t>
            </w:r>
          </w:p>
        </w:tc>
        <w:tc>
          <w:tcPr>
            <w:tcW w:w="709" w:type="dxa"/>
            <w:tcBorders>
              <w:top w:val="single" w:sz="4" w:space="0" w:color="auto"/>
              <w:left w:val="single" w:sz="4" w:space="0" w:color="auto"/>
              <w:bottom w:val="single" w:sz="4" w:space="0" w:color="auto"/>
              <w:right w:val="single" w:sz="4" w:space="0" w:color="auto"/>
            </w:tcBorders>
          </w:tcPr>
          <w:p w:rsidR="00D5108E" w:rsidRPr="00D5108E" w:rsidRDefault="00D510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5108E">
              <w:rPr>
                <w:rFonts w:ascii="Times New Roman" w:eastAsia="Times New Roman" w:hAnsi="Times New Roman" w:cs="Times New Roman"/>
                <w:color w:val="000000" w:themeColor="text1"/>
                <w:sz w:val="20"/>
                <w:szCs w:val="20"/>
                <w:lang w:eastAsia="ru-RU"/>
              </w:rPr>
              <w:t>105,0</w:t>
            </w:r>
          </w:p>
        </w:tc>
        <w:tc>
          <w:tcPr>
            <w:tcW w:w="709" w:type="dxa"/>
            <w:tcBorders>
              <w:top w:val="single" w:sz="4" w:space="0" w:color="auto"/>
              <w:left w:val="single" w:sz="4" w:space="0" w:color="auto"/>
              <w:bottom w:val="single" w:sz="4" w:space="0" w:color="auto"/>
              <w:right w:val="single" w:sz="4" w:space="0" w:color="auto"/>
            </w:tcBorders>
          </w:tcPr>
          <w:p w:rsidR="00D5108E" w:rsidRPr="00D5108E" w:rsidRDefault="00D5108E">
            <w:pPr>
              <w:rPr>
                <w:rFonts w:ascii="Times New Roman" w:eastAsia="Calibri" w:hAnsi="Times New Roman" w:cs="Times New Roman"/>
                <w:color w:val="000000" w:themeColor="text1"/>
                <w:sz w:val="20"/>
                <w:szCs w:val="20"/>
              </w:rPr>
            </w:pPr>
            <w:r w:rsidRPr="00D5108E">
              <w:rPr>
                <w:rFonts w:ascii="Times New Roman" w:eastAsia="Calibri" w:hAnsi="Times New Roman" w:cs="Times New Roman"/>
                <w:color w:val="000000" w:themeColor="text1"/>
                <w:sz w:val="20"/>
                <w:szCs w:val="20"/>
              </w:rPr>
              <w:t>106,2</w:t>
            </w:r>
          </w:p>
        </w:tc>
        <w:tc>
          <w:tcPr>
            <w:tcW w:w="709" w:type="dxa"/>
            <w:tcBorders>
              <w:top w:val="single" w:sz="4" w:space="0" w:color="auto"/>
              <w:left w:val="single" w:sz="4" w:space="0" w:color="auto"/>
              <w:bottom w:val="single" w:sz="4" w:space="0" w:color="auto"/>
              <w:right w:val="single" w:sz="4" w:space="0" w:color="auto"/>
            </w:tcBorders>
          </w:tcPr>
          <w:p w:rsidR="00D5108E" w:rsidRPr="00D5108E" w:rsidRDefault="00D510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D5108E">
              <w:rPr>
                <w:rFonts w:ascii="Times New Roman" w:eastAsia="Times New Roman" w:hAnsi="Times New Roman" w:cs="Times New Roman"/>
                <w:color w:val="000000" w:themeColor="text1"/>
                <w:sz w:val="20"/>
                <w:szCs w:val="20"/>
                <w:lang w:eastAsia="ru-RU"/>
              </w:rPr>
              <w:t>117,0</w:t>
            </w:r>
          </w:p>
        </w:tc>
      </w:tr>
      <w:tr w:rsidR="00B87749" w:rsidRPr="003456B1" w:rsidTr="00B87749">
        <w:tc>
          <w:tcPr>
            <w:tcW w:w="567"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2268" w:type="dxa"/>
            <w:tcBorders>
              <w:top w:val="single" w:sz="4" w:space="0" w:color="auto"/>
              <w:bottom w:val="single" w:sz="4" w:space="0" w:color="auto"/>
              <w:right w:val="single" w:sz="4" w:space="0" w:color="auto"/>
            </w:tcBorders>
          </w:tcPr>
          <w:p w:rsidR="00B87749" w:rsidRPr="003456B1" w:rsidRDefault="00B87749" w:rsidP="00B8774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Темп роста</w:t>
            </w:r>
            <w:r w:rsidRPr="003456B1">
              <w:rPr>
                <w:rFonts w:ascii="Times New Roman" w:eastAsia="Times New Roman" w:hAnsi="Times New Roman" w:cs="Times New Roman"/>
                <w:color w:val="000000" w:themeColor="text1"/>
                <w:sz w:val="20"/>
                <w:szCs w:val="20"/>
                <w:lang w:eastAsia="ru-RU"/>
              </w:rPr>
              <w:t xml:space="preserve"> числа СМСП, относящихся к категории молодежь до 3</w:t>
            </w:r>
            <w:r>
              <w:rPr>
                <w:rFonts w:ascii="Times New Roman" w:eastAsia="Times New Roman" w:hAnsi="Times New Roman" w:cs="Times New Roman"/>
                <w:color w:val="000000" w:themeColor="text1"/>
                <w:sz w:val="20"/>
                <w:szCs w:val="20"/>
                <w:lang w:eastAsia="ru-RU"/>
              </w:rPr>
              <w:t>0</w:t>
            </w:r>
            <w:r w:rsidRPr="003456B1">
              <w:rPr>
                <w:rFonts w:ascii="Times New Roman" w:eastAsia="Times New Roman" w:hAnsi="Times New Roman" w:cs="Times New Roman"/>
                <w:color w:val="000000" w:themeColor="text1"/>
                <w:sz w:val="20"/>
                <w:szCs w:val="20"/>
                <w:lang w:eastAsia="ru-RU"/>
              </w:rPr>
              <w:t xml:space="preserve"> лет</w:t>
            </w:r>
            <w:r>
              <w:rPr>
                <w:rFonts w:ascii="Times New Roman" w:eastAsia="Times New Roman" w:hAnsi="Times New Roman" w:cs="Times New Roman"/>
                <w:color w:val="000000" w:themeColor="text1"/>
                <w:sz w:val="20"/>
                <w:szCs w:val="20"/>
                <w:lang w:eastAsia="ru-RU"/>
              </w:rPr>
              <w:t xml:space="preserve"> (включительно)</w:t>
            </w:r>
            <w:r w:rsidRPr="003456B1">
              <w:rPr>
                <w:rFonts w:ascii="Times New Roman" w:eastAsia="Times New Roman" w:hAnsi="Times New Roman" w:cs="Times New Roman"/>
                <w:color w:val="000000" w:themeColor="text1"/>
                <w:sz w:val="20"/>
                <w:szCs w:val="20"/>
                <w:lang w:eastAsia="ru-RU"/>
              </w:rPr>
              <w:t>, получивших</w:t>
            </w:r>
            <w:r>
              <w:rPr>
                <w:rFonts w:ascii="Times New Roman" w:eastAsia="Times New Roman" w:hAnsi="Times New Roman" w:cs="Times New Roman"/>
                <w:color w:val="000000" w:themeColor="text1"/>
                <w:sz w:val="20"/>
                <w:szCs w:val="20"/>
                <w:lang w:eastAsia="ru-RU"/>
              </w:rPr>
              <w:t xml:space="preserve"> финансовую</w:t>
            </w:r>
            <w:r w:rsidRPr="003456B1">
              <w:rPr>
                <w:rFonts w:ascii="Times New Roman" w:eastAsia="Times New Roman" w:hAnsi="Times New Roman" w:cs="Times New Roman"/>
                <w:color w:val="000000" w:themeColor="text1"/>
                <w:sz w:val="20"/>
                <w:szCs w:val="20"/>
                <w:lang w:eastAsia="ru-RU"/>
              </w:rPr>
              <w:t xml:space="preserve"> поддержку </w:t>
            </w:r>
          </w:p>
        </w:tc>
        <w:tc>
          <w:tcPr>
            <w:tcW w:w="1418" w:type="dxa"/>
            <w:tcBorders>
              <w:top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Отчет</w:t>
            </w:r>
          </w:p>
          <w:p w:rsidR="00B87749" w:rsidRPr="00A47B64"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7B64">
              <w:rPr>
                <w:rFonts w:ascii="Times New Roman" w:eastAsia="Times New Roman" w:hAnsi="Times New Roman" w:cs="Times New Roman"/>
                <w:sz w:val="20"/>
                <w:szCs w:val="20"/>
                <w:lang w:eastAsia="ru-RU"/>
              </w:rPr>
              <w:t>Участника</w:t>
            </w: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A47B64">
              <w:rPr>
                <w:rFonts w:ascii="Times New Roman" w:eastAsia="Times New Roman" w:hAnsi="Times New Roman" w:cs="Times New Roman"/>
                <w:sz w:val="20"/>
                <w:szCs w:val="20"/>
                <w:lang w:eastAsia="ru-RU"/>
              </w:rPr>
              <w:t>Программы</w:t>
            </w:r>
          </w:p>
        </w:tc>
        <w:tc>
          <w:tcPr>
            <w:tcW w:w="850"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3456B1"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 процентах</w:t>
            </w:r>
          </w:p>
        </w:tc>
        <w:tc>
          <w:tcPr>
            <w:tcW w:w="709" w:type="dxa"/>
            <w:tcBorders>
              <w:top w:val="single" w:sz="4" w:space="0" w:color="auto"/>
              <w:left w:val="single" w:sz="4" w:space="0" w:color="auto"/>
              <w:bottom w:val="single" w:sz="4" w:space="0" w:color="auto"/>
              <w:right w:val="single" w:sz="4" w:space="0" w:color="auto"/>
            </w:tcBorders>
          </w:tcPr>
          <w:p w:rsidR="00B87749" w:rsidRPr="00021737" w:rsidRDefault="00B87749" w:rsidP="00B87749">
            <w:pPr>
              <w:jc w:val="center"/>
              <w:rPr>
                <w:rFonts w:ascii="Times New Roman" w:eastAsia="Calibri" w:hAnsi="Times New Roman" w:cs="Times New Roman"/>
                <w:sz w:val="20"/>
                <w:szCs w:val="20"/>
              </w:rPr>
            </w:pPr>
          </w:p>
          <w:p w:rsidR="00B87749" w:rsidRPr="00021737" w:rsidRDefault="00B87749" w:rsidP="00B87749">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87749" w:rsidRPr="00021737" w:rsidRDefault="00B87749" w:rsidP="00B87749">
            <w:pPr>
              <w:rPr>
                <w:rFonts w:ascii="Times New Roman" w:eastAsia="Calibri" w:hAnsi="Times New Roman" w:cs="Times New Roman"/>
                <w:sz w:val="20"/>
                <w:szCs w:val="20"/>
              </w:rPr>
            </w:pPr>
          </w:p>
          <w:p w:rsidR="00B87749" w:rsidRDefault="00B87749" w:rsidP="00B87749">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B87749" w:rsidRPr="00021737" w:rsidRDefault="00B87749" w:rsidP="00B87749">
            <w:pP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w:t>
            </w:r>
          </w:p>
        </w:tc>
        <w:tc>
          <w:tcPr>
            <w:tcW w:w="709" w:type="dxa"/>
            <w:tcBorders>
              <w:top w:val="single" w:sz="4" w:space="0" w:color="auto"/>
              <w:left w:val="single" w:sz="4" w:space="0" w:color="auto"/>
              <w:bottom w:val="single" w:sz="4" w:space="0" w:color="auto"/>
              <w:right w:val="single" w:sz="4" w:space="0" w:color="auto"/>
            </w:tcBorders>
          </w:tcPr>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105,0</w:t>
            </w:r>
          </w:p>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P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105,0</w:t>
            </w:r>
          </w:p>
        </w:tc>
        <w:tc>
          <w:tcPr>
            <w:tcW w:w="709" w:type="dxa"/>
            <w:tcBorders>
              <w:top w:val="single" w:sz="4" w:space="0" w:color="auto"/>
              <w:left w:val="single" w:sz="4" w:space="0" w:color="auto"/>
              <w:bottom w:val="single" w:sz="4" w:space="0" w:color="auto"/>
              <w:right w:val="single" w:sz="4" w:space="0" w:color="auto"/>
            </w:tcBorders>
          </w:tcPr>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p w:rsidR="00B87749"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110,3</w:t>
            </w:r>
          </w:p>
          <w:p w:rsidR="00B87749" w:rsidRPr="00021737" w:rsidRDefault="00B87749" w:rsidP="00B8774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bl>
    <w:p w:rsidR="00DA57AA" w:rsidRDefault="00DA57AA" w:rsidP="00DA57AA">
      <w:pPr>
        <w:spacing w:after="0" w:line="240" w:lineRule="auto"/>
        <w:ind w:left="120" w:firstLine="600"/>
        <w:jc w:val="both"/>
        <w:rPr>
          <w:rFonts w:ascii="Times New Roman" w:eastAsia="Times New Roman" w:hAnsi="Times New Roman" w:cs="Times New Roman"/>
          <w:sz w:val="28"/>
          <w:szCs w:val="28"/>
          <w:lang w:eastAsia="ru-RU"/>
        </w:rPr>
      </w:pPr>
    </w:p>
    <w:p w:rsidR="001D0678" w:rsidRDefault="00DA57AA" w:rsidP="004378F2">
      <w:pPr>
        <w:spacing w:after="0" w:line="240" w:lineRule="auto"/>
        <w:ind w:left="120" w:firstLine="600"/>
        <w:jc w:val="both"/>
        <w:rPr>
          <w:rFonts w:ascii="Times New Roman" w:eastAsia="Times New Roman" w:hAnsi="Times New Roman" w:cs="Times New Roman"/>
          <w:sz w:val="28"/>
          <w:szCs w:val="28"/>
          <w:lang w:eastAsia="ru-RU"/>
        </w:rPr>
      </w:pPr>
      <w:proofErr w:type="gramStart"/>
      <w:r w:rsidRPr="003F7D08">
        <w:rPr>
          <w:rFonts w:ascii="Times New Roman" w:eastAsia="Times New Roman" w:hAnsi="Times New Roman" w:cs="Times New Roman"/>
          <w:sz w:val="28"/>
          <w:szCs w:val="28"/>
          <w:lang w:eastAsia="ru-RU"/>
        </w:rPr>
        <w:t>Ожидаемыми конечными результатами  реализации Программы явля</w:t>
      </w:r>
      <w:r w:rsidR="001443B9" w:rsidRPr="003F7D08">
        <w:rPr>
          <w:rFonts w:ascii="Times New Roman" w:eastAsia="Times New Roman" w:hAnsi="Times New Roman" w:cs="Times New Roman"/>
          <w:sz w:val="28"/>
          <w:szCs w:val="28"/>
          <w:lang w:eastAsia="ru-RU"/>
        </w:rPr>
        <w:t>ю</w:t>
      </w:r>
      <w:r w:rsidRPr="003F7D08">
        <w:rPr>
          <w:rFonts w:ascii="Times New Roman" w:eastAsia="Times New Roman" w:hAnsi="Times New Roman" w:cs="Times New Roman"/>
          <w:sz w:val="28"/>
          <w:szCs w:val="28"/>
          <w:lang w:eastAsia="ru-RU"/>
        </w:rPr>
        <w:t xml:space="preserve">тся </w:t>
      </w:r>
      <w:r w:rsidR="004378F2">
        <w:rPr>
          <w:rFonts w:ascii="Times New Roman" w:eastAsia="Times New Roman" w:hAnsi="Times New Roman" w:cs="Times New Roman"/>
          <w:sz w:val="28"/>
          <w:szCs w:val="28"/>
          <w:lang w:eastAsia="ru-RU"/>
        </w:rPr>
        <w:t>увеличение</w:t>
      </w:r>
      <w:r w:rsidR="004378F2" w:rsidRPr="004378F2">
        <w:rPr>
          <w:rFonts w:ascii="Times New Roman" w:eastAsia="Times New Roman" w:hAnsi="Times New Roman" w:cs="Times New Roman"/>
          <w:sz w:val="28"/>
          <w:szCs w:val="28"/>
          <w:lang w:eastAsia="ru-RU"/>
        </w:rPr>
        <w:t xml:space="preserve"> </w:t>
      </w:r>
      <w:r w:rsidR="004378F2">
        <w:rPr>
          <w:rFonts w:ascii="Times New Roman" w:eastAsia="Times New Roman" w:hAnsi="Times New Roman" w:cs="Times New Roman"/>
          <w:sz w:val="28"/>
          <w:szCs w:val="28"/>
          <w:lang w:eastAsia="ru-RU"/>
        </w:rPr>
        <w:t>т</w:t>
      </w:r>
      <w:r w:rsidR="004378F2" w:rsidRPr="004378F2">
        <w:rPr>
          <w:rFonts w:ascii="Times New Roman" w:eastAsia="Times New Roman" w:hAnsi="Times New Roman" w:cs="Times New Roman"/>
          <w:sz w:val="28"/>
          <w:szCs w:val="28"/>
          <w:lang w:eastAsia="ru-RU"/>
        </w:rPr>
        <w:t>емп</w:t>
      </w:r>
      <w:r w:rsidR="004378F2">
        <w:rPr>
          <w:rFonts w:ascii="Times New Roman" w:eastAsia="Times New Roman" w:hAnsi="Times New Roman" w:cs="Times New Roman"/>
          <w:sz w:val="28"/>
          <w:szCs w:val="28"/>
          <w:lang w:eastAsia="ru-RU"/>
        </w:rPr>
        <w:t>а</w:t>
      </w:r>
      <w:r w:rsidR="004378F2" w:rsidRPr="004378F2">
        <w:rPr>
          <w:rFonts w:ascii="Times New Roman" w:eastAsia="Times New Roman" w:hAnsi="Times New Roman" w:cs="Times New Roman"/>
          <w:sz w:val="28"/>
          <w:szCs w:val="28"/>
          <w:lang w:eastAsia="ru-RU"/>
        </w:rPr>
        <w:t xml:space="preserve"> роста количества субъектов малого и среднего предпринимательства на территории </w:t>
      </w:r>
      <w:r w:rsidR="00E95632">
        <w:rPr>
          <w:rFonts w:ascii="Times New Roman" w:eastAsia="Times New Roman" w:hAnsi="Times New Roman" w:cs="Times New Roman"/>
          <w:sz w:val="28"/>
          <w:szCs w:val="28"/>
          <w:lang w:eastAsia="ru-RU"/>
        </w:rPr>
        <w:t>муниципального образования</w:t>
      </w:r>
      <w:r w:rsidR="004378F2" w:rsidRPr="004378F2">
        <w:rPr>
          <w:rFonts w:ascii="Times New Roman" w:eastAsia="Times New Roman" w:hAnsi="Times New Roman" w:cs="Times New Roman"/>
          <w:sz w:val="28"/>
          <w:szCs w:val="28"/>
          <w:lang w:eastAsia="ru-RU"/>
        </w:rPr>
        <w:t xml:space="preserve"> «Город Майкоп» </w:t>
      </w:r>
      <w:r w:rsidR="004378F2">
        <w:rPr>
          <w:rFonts w:ascii="Times New Roman" w:eastAsia="Times New Roman" w:hAnsi="Times New Roman" w:cs="Times New Roman"/>
          <w:sz w:val="28"/>
          <w:szCs w:val="28"/>
          <w:lang w:eastAsia="ru-RU"/>
        </w:rPr>
        <w:t>в 201</w:t>
      </w:r>
      <w:r w:rsidR="00512BF3">
        <w:rPr>
          <w:rFonts w:ascii="Times New Roman" w:eastAsia="Times New Roman" w:hAnsi="Times New Roman" w:cs="Times New Roman"/>
          <w:sz w:val="28"/>
          <w:szCs w:val="28"/>
          <w:lang w:eastAsia="ru-RU"/>
        </w:rPr>
        <w:t>8</w:t>
      </w:r>
      <w:r w:rsidR="004378F2">
        <w:rPr>
          <w:rFonts w:ascii="Times New Roman" w:eastAsia="Times New Roman" w:hAnsi="Times New Roman" w:cs="Times New Roman"/>
          <w:sz w:val="28"/>
          <w:szCs w:val="28"/>
          <w:lang w:eastAsia="ru-RU"/>
        </w:rPr>
        <w:t xml:space="preserve"> г. по сравнению с 201</w:t>
      </w:r>
      <w:r w:rsidR="00512BF3">
        <w:rPr>
          <w:rFonts w:ascii="Times New Roman" w:eastAsia="Times New Roman" w:hAnsi="Times New Roman" w:cs="Times New Roman"/>
          <w:sz w:val="28"/>
          <w:szCs w:val="28"/>
          <w:lang w:eastAsia="ru-RU"/>
        </w:rPr>
        <w:t>6</w:t>
      </w:r>
      <w:r w:rsidR="004378F2">
        <w:rPr>
          <w:rFonts w:ascii="Times New Roman" w:eastAsia="Times New Roman" w:hAnsi="Times New Roman" w:cs="Times New Roman"/>
          <w:sz w:val="28"/>
          <w:szCs w:val="28"/>
          <w:lang w:eastAsia="ru-RU"/>
        </w:rPr>
        <w:t xml:space="preserve"> г. </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104,</w:t>
      </w:r>
      <w:r w:rsidR="00512BF3">
        <w:rPr>
          <w:rFonts w:ascii="Times New Roman" w:eastAsia="Times New Roman" w:hAnsi="Times New Roman" w:cs="Times New Roman"/>
          <w:sz w:val="28"/>
          <w:szCs w:val="28"/>
          <w:lang w:eastAsia="ru-RU"/>
        </w:rPr>
        <w:t>9</w:t>
      </w:r>
      <w:r w:rsidR="004378F2" w:rsidRPr="004378F2">
        <w:rPr>
          <w:rFonts w:ascii="Times New Roman" w:eastAsia="Times New Roman" w:hAnsi="Times New Roman" w:cs="Times New Roman"/>
          <w:sz w:val="28"/>
          <w:szCs w:val="28"/>
          <w:lang w:eastAsia="ru-RU"/>
        </w:rPr>
        <w:t>%</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w:t>
      </w:r>
      <w:r w:rsidR="004378F2">
        <w:rPr>
          <w:rFonts w:ascii="Times New Roman" w:eastAsia="Times New Roman" w:hAnsi="Times New Roman" w:cs="Times New Roman"/>
          <w:sz w:val="28"/>
          <w:szCs w:val="28"/>
          <w:lang w:eastAsia="ru-RU"/>
        </w:rPr>
        <w:t xml:space="preserve"> увеличение</w:t>
      </w:r>
      <w:r w:rsidR="004378F2" w:rsidRPr="004378F2">
        <w:rPr>
          <w:rFonts w:ascii="Times New Roman" w:eastAsia="Times New Roman" w:hAnsi="Times New Roman" w:cs="Times New Roman"/>
          <w:sz w:val="28"/>
          <w:szCs w:val="28"/>
          <w:lang w:eastAsia="ru-RU"/>
        </w:rPr>
        <w:t xml:space="preserve"> </w:t>
      </w:r>
      <w:r w:rsidR="004378F2">
        <w:rPr>
          <w:rFonts w:ascii="Times New Roman" w:eastAsia="Times New Roman" w:hAnsi="Times New Roman" w:cs="Times New Roman"/>
          <w:sz w:val="28"/>
          <w:szCs w:val="28"/>
          <w:lang w:eastAsia="ru-RU"/>
        </w:rPr>
        <w:t>т</w:t>
      </w:r>
      <w:r w:rsidR="004378F2" w:rsidRPr="004378F2">
        <w:rPr>
          <w:rFonts w:ascii="Times New Roman" w:eastAsia="Times New Roman" w:hAnsi="Times New Roman" w:cs="Times New Roman"/>
          <w:sz w:val="28"/>
          <w:szCs w:val="28"/>
          <w:lang w:eastAsia="ru-RU"/>
        </w:rPr>
        <w:t>емп</w:t>
      </w:r>
      <w:r w:rsidR="004378F2">
        <w:rPr>
          <w:rFonts w:ascii="Times New Roman" w:eastAsia="Times New Roman" w:hAnsi="Times New Roman" w:cs="Times New Roman"/>
          <w:sz w:val="28"/>
          <w:szCs w:val="28"/>
          <w:lang w:eastAsia="ru-RU"/>
        </w:rPr>
        <w:t>а</w:t>
      </w:r>
      <w:r w:rsidR="004378F2" w:rsidRPr="004378F2">
        <w:rPr>
          <w:rFonts w:ascii="Times New Roman" w:eastAsia="Times New Roman" w:hAnsi="Times New Roman" w:cs="Times New Roman"/>
          <w:sz w:val="28"/>
          <w:szCs w:val="28"/>
          <w:lang w:eastAsia="ru-RU"/>
        </w:rPr>
        <w:t xml:space="preserve"> роста выручки от реализации продукции, работ и услуг </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1</w:t>
      </w:r>
      <w:r w:rsidR="00E77E53">
        <w:rPr>
          <w:rFonts w:ascii="Times New Roman" w:eastAsia="Times New Roman" w:hAnsi="Times New Roman" w:cs="Times New Roman"/>
          <w:sz w:val="28"/>
          <w:szCs w:val="28"/>
          <w:lang w:eastAsia="ru-RU"/>
        </w:rPr>
        <w:t>17</w:t>
      </w:r>
      <w:r w:rsidR="004378F2" w:rsidRPr="004378F2">
        <w:rPr>
          <w:rFonts w:ascii="Times New Roman" w:eastAsia="Times New Roman" w:hAnsi="Times New Roman" w:cs="Times New Roman"/>
          <w:sz w:val="28"/>
          <w:szCs w:val="28"/>
          <w:lang w:eastAsia="ru-RU"/>
        </w:rPr>
        <w:t>,</w:t>
      </w:r>
      <w:r w:rsidR="00E77E53">
        <w:rPr>
          <w:rFonts w:ascii="Times New Roman" w:eastAsia="Times New Roman" w:hAnsi="Times New Roman" w:cs="Times New Roman"/>
          <w:sz w:val="28"/>
          <w:szCs w:val="28"/>
          <w:lang w:eastAsia="ru-RU"/>
        </w:rPr>
        <w:t>0</w:t>
      </w:r>
      <w:r w:rsidR="004378F2" w:rsidRPr="004378F2">
        <w:rPr>
          <w:rFonts w:ascii="Times New Roman" w:eastAsia="Times New Roman" w:hAnsi="Times New Roman" w:cs="Times New Roman"/>
          <w:sz w:val="28"/>
          <w:szCs w:val="28"/>
          <w:lang w:eastAsia="ru-RU"/>
        </w:rPr>
        <w:t>%</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w:t>
      </w:r>
      <w:r w:rsidR="004378F2">
        <w:rPr>
          <w:rFonts w:ascii="Times New Roman" w:eastAsia="Times New Roman" w:hAnsi="Times New Roman" w:cs="Times New Roman"/>
          <w:sz w:val="28"/>
          <w:szCs w:val="28"/>
          <w:lang w:eastAsia="ru-RU"/>
        </w:rPr>
        <w:t xml:space="preserve"> </w:t>
      </w:r>
      <w:r w:rsidR="004378F2" w:rsidRPr="004378F2">
        <w:rPr>
          <w:rFonts w:ascii="Times New Roman" w:eastAsia="Times New Roman" w:hAnsi="Times New Roman" w:cs="Times New Roman"/>
          <w:sz w:val="28"/>
          <w:szCs w:val="28"/>
          <w:lang w:eastAsia="ru-RU"/>
        </w:rPr>
        <w:t>числ</w:t>
      </w:r>
      <w:r w:rsidR="00123C5B">
        <w:rPr>
          <w:rFonts w:ascii="Times New Roman" w:eastAsia="Times New Roman" w:hAnsi="Times New Roman" w:cs="Times New Roman"/>
          <w:sz w:val="28"/>
          <w:szCs w:val="28"/>
          <w:lang w:eastAsia="ru-RU"/>
        </w:rPr>
        <w:t>о</w:t>
      </w:r>
      <w:r w:rsidR="004378F2" w:rsidRPr="004378F2">
        <w:rPr>
          <w:rFonts w:ascii="Times New Roman" w:eastAsia="Times New Roman" w:hAnsi="Times New Roman" w:cs="Times New Roman"/>
          <w:sz w:val="28"/>
          <w:szCs w:val="28"/>
          <w:lang w:eastAsia="ru-RU"/>
        </w:rPr>
        <w:t xml:space="preserve"> СМСП, относящихся к категории </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молодежь до 3</w:t>
      </w:r>
      <w:r w:rsidR="00512BF3">
        <w:rPr>
          <w:rFonts w:ascii="Times New Roman" w:eastAsia="Times New Roman" w:hAnsi="Times New Roman" w:cs="Times New Roman"/>
          <w:sz w:val="28"/>
          <w:szCs w:val="28"/>
          <w:lang w:eastAsia="ru-RU"/>
        </w:rPr>
        <w:t>0</w:t>
      </w:r>
      <w:r w:rsidR="004378F2" w:rsidRPr="004378F2">
        <w:rPr>
          <w:rFonts w:ascii="Times New Roman" w:eastAsia="Times New Roman" w:hAnsi="Times New Roman" w:cs="Times New Roman"/>
          <w:sz w:val="28"/>
          <w:szCs w:val="28"/>
          <w:lang w:eastAsia="ru-RU"/>
        </w:rPr>
        <w:t xml:space="preserve"> лет</w:t>
      </w:r>
      <w:r w:rsidR="00512BF3">
        <w:rPr>
          <w:rFonts w:ascii="Times New Roman" w:eastAsia="Times New Roman" w:hAnsi="Times New Roman" w:cs="Times New Roman"/>
          <w:sz w:val="28"/>
          <w:szCs w:val="28"/>
          <w:lang w:eastAsia="ru-RU"/>
        </w:rPr>
        <w:t xml:space="preserve"> (включительно)</w:t>
      </w:r>
      <w:r w:rsidR="00817891">
        <w:rPr>
          <w:rFonts w:ascii="Times New Roman" w:eastAsia="Times New Roman" w:hAnsi="Times New Roman" w:cs="Times New Roman"/>
          <w:sz w:val="28"/>
          <w:szCs w:val="28"/>
          <w:lang w:eastAsia="ru-RU"/>
        </w:rPr>
        <w:t>»</w:t>
      </w:r>
      <w:r w:rsidR="004378F2" w:rsidRPr="004378F2">
        <w:rPr>
          <w:rFonts w:ascii="Times New Roman" w:eastAsia="Times New Roman" w:hAnsi="Times New Roman" w:cs="Times New Roman"/>
          <w:sz w:val="28"/>
          <w:szCs w:val="28"/>
          <w:lang w:eastAsia="ru-RU"/>
        </w:rPr>
        <w:t xml:space="preserve">, получивших </w:t>
      </w:r>
      <w:r w:rsidR="00256659">
        <w:rPr>
          <w:rFonts w:ascii="Times New Roman" w:eastAsia="Times New Roman" w:hAnsi="Times New Roman" w:cs="Times New Roman"/>
          <w:sz w:val="28"/>
          <w:szCs w:val="28"/>
          <w:lang w:eastAsia="ru-RU"/>
        </w:rPr>
        <w:t xml:space="preserve">финансовую </w:t>
      </w:r>
      <w:r w:rsidR="004378F2" w:rsidRPr="004378F2">
        <w:rPr>
          <w:rFonts w:ascii="Times New Roman" w:eastAsia="Times New Roman" w:hAnsi="Times New Roman" w:cs="Times New Roman"/>
          <w:sz w:val="28"/>
          <w:szCs w:val="28"/>
          <w:lang w:eastAsia="ru-RU"/>
        </w:rPr>
        <w:t xml:space="preserve">поддержку </w:t>
      </w:r>
      <w:r w:rsidR="00123C5B">
        <w:rPr>
          <w:rFonts w:ascii="Times New Roman" w:eastAsia="Times New Roman" w:hAnsi="Times New Roman" w:cs="Times New Roman"/>
          <w:sz w:val="28"/>
          <w:szCs w:val="28"/>
          <w:lang w:eastAsia="ru-RU"/>
        </w:rPr>
        <w:t xml:space="preserve">увеличится </w:t>
      </w:r>
      <w:r w:rsidR="00512BF3">
        <w:rPr>
          <w:rFonts w:ascii="Times New Roman" w:eastAsia="Times New Roman" w:hAnsi="Times New Roman" w:cs="Times New Roman"/>
          <w:sz w:val="28"/>
          <w:szCs w:val="28"/>
          <w:lang w:eastAsia="ru-RU"/>
        </w:rPr>
        <w:t xml:space="preserve"> </w:t>
      </w:r>
      <w:r w:rsidR="00817891">
        <w:rPr>
          <w:rFonts w:ascii="Times New Roman" w:eastAsia="Times New Roman" w:hAnsi="Times New Roman" w:cs="Times New Roman"/>
          <w:sz w:val="28"/>
          <w:szCs w:val="28"/>
          <w:lang w:eastAsia="ru-RU"/>
        </w:rPr>
        <w:t>(</w:t>
      </w:r>
      <w:r w:rsidR="00512BF3">
        <w:rPr>
          <w:rFonts w:ascii="Times New Roman" w:eastAsia="Times New Roman" w:hAnsi="Times New Roman" w:cs="Times New Roman"/>
          <w:sz w:val="28"/>
          <w:szCs w:val="28"/>
          <w:lang w:eastAsia="ru-RU"/>
        </w:rPr>
        <w:t>110,3 %</w:t>
      </w:r>
      <w:r w:rsidR="00817891">
        <w:rPr>
          <w:rFonts w:ascii="Times New Roman" w:eastAsia="Times New Roman" w:hAnsi="Times New Roman" w:cs="Times New Roman"/>
          <w:sz w:val="28"/>
          <w:szCs w:val="28"/>
          <w:lang w:eastAsia="ru-RU"/>
        </w:rPr>
        <w:t>)</w:t>
      </w:r>
      <w:r w:rsidR="00123C5B">
        <w:rPr>
          <w:rFonts w:ascii="Times New Roman" w:eastAsia="Times New Roman" w:hAnsi="Times New Roman" w:cs="Times New Roman"/>
          <w:sz w:val="28"/>
          <w:szCs w:val="28"/>
          <w:lang w:eastAsia="ru-RU"/>
        </w:rPr>
        <w:t>.</w:t>
      </w:r>
      <w:r w:rsidR="001D0678">
        <w:rPr>
          <w:rFonts w:ascii="Times New Roman" w:eastAsia="Times New Roman" w:hAnsi="Times New Roman" w:cs="Times New Roman"/>
          <w:sz w:val="28"/>
          <w:szCs w:val="28"/>
          <w:lang w:eastAsia="ru-RU"/>
        </w:rPr>
        <w:t xml:space="preserve"> </w:t>
      </w:r>
      <w:proofErr w:type="gramEnd"/>
    </w:p>
    <w:p w:rsidR="009007E6" w:rsidRDefault="009007E6" w:rsidP="004378F2">
      <w:pPr>
        <w:spacing w:after="0" w:line="240" w:lineRule="auto"/>
        <w:ind w:left="120" w:firstLine="600"/>
        <w:jc w:val="both"/>
        <w:rPr>
          <w:rFonts w:ascii="Times New Roman" w:eastAsia="Times New Roman" w:hAnsi="Times New Roman" w:cs="Times New Roman"/>
          <w:sz w:val="28"/>
          <w:szCs w:val="28"/>
          <w:lang w:eastAsia="ru-RU"/>
        </w:rPr>
      </w:pPr>
    </w:p>
    <w:p w:rsidR="009007E6" w:rsidRDefault="009007E6" w:rsidP="004378F2">
      <w:pPr>
        <w:spacing w:after="0" w:line="240" w:lineRule="auto"/>
        <w:ind w:left="120" w:firstLine="600"/>
        <w:jc w:val="both"/>
        <w:rPr>
          <w:rFonts w:ascii="Times New Roman" w:eastAsia="Times New Roman" w:hAnsi="Times New Roman" w:cs="Times New Roman"/>
          <w:sz w:val="28"/>
          <w:szCs w:val="28"/>
          <w:lang w:eastAsia="ru-RU"/>
        </w:rPr>
      </w:pPr>
    </w:p>
    <w:p w:rsidR="009007E6" w:rsidRDefault="009007E6" w:rsidP="004378F2">
      <w:pPr>
        <w:spacing w:after="0" w:line="240" w:lineRule="auto"/>
        <w:ind w:left="120" w:firstLine="600"/>
        <w:jc w:val="both"/>
        <w:rPr>
          <w:rFonts w:ascii="Times New Roman" w:eastAsia="Times New Roman" w:hAnsi="Times New Roman" w:cs="Times New Roman"/>
          <w:sz w:val="28"/>
          <w:szCs w:val="28"/>
          <w:lang w:eastAsia="ru-RU"/>
        </w:rPr>
        <w:sectPr w:rsidR="009007E6" w:rsidSect="00773CD5">
          <w:headerReference w:type="default" r:id="rId9"/>
          <w:pgSz w:w="11906" w:h="16838"/>
          <w:pgMar w:top="1134" w:right="1134" w:bottom="1134" w:left="1701" w:header="709" w:footer="709" w:gutter="0"/>
          <w:cols w:space="708"/>
          <w:titlePg/>
          <w:docGrid w:linePitch="360"/>
        </w:sectPr>
      </w:pPr>
    </w:p>
    <w:p w:rsidR="000A4473" w:rsidRDefault="007E641A" w:rsidP="002C291C">
      <w:pPr>
        <w:pStyle w:val="a3"/>
        <w:widowControl w:val="0"/>
        <w:numPr>
          <w:ilvl w:val="0"/>
          <w:numId w:val="6"/>
        </w:numPr>
        <w:autoSpaceDE w:val="0"/>
        <w:autoSpaceDN w:val="0"/>
        <w:adjustRightInd w:val="0"/>
        <w:spacing w:after="0" w:line="240" w:lineRule="auto"/>
        <w:jc w:val="center"/>
        <w:rPr>
          <w:rFonts w:ascii="Times New Roman" w:eastAsia="Times New Roman" w:hAnsi="Times New Roman"/>
          <w:b/>
          <w:sz w:val="28"/>
          <w:szCs w:val="28"/>
          <w:lang w:eastAsia="ru-RU"/>
        </w:rPr>
      </w:pPr>
      <w:r w:rsidRPr="009007E6">
        <w:rPr>
          <w:rFonts w:ascii="Times New Roman" w:eastAsia="Times New Roman" w:hAnsi="Times New Roman"/>
          <w:b/>
          <w:sz w:val="28"/>
          <w:szCs w:val="28"/>
          <w:lang w:eastAsia="ru-RU"/>
        </w:rPr>
        <w:lastRenderedPageBreak/>
        <w:t>Обобщенная характеристика мероприятий</w:t>
      </w:r>
      <w:r w:rsidR="00230AE5" w:rsidRPr="009007E6">
        <w:rPr>
          <w:rFonts w:ascii="Times New Roman" w:eastAsia="Times New Roman" w:hAnsi="Times New Roman"/>
          <w:b/>
          <w:sz w:val="28"/>
          <w:szCs w:val="28"/>
          <w:lang w:eastAsia="ru-RU"/>
        </w:rPr>
        <w:t xml:space="preserve"> Программы</w:t>
      </w:r>
    </w:p>
    <w:p w:rsidR="00C53975" w:rsidRDefault="00C53975" w:rsidP="00C53975">
      <w:pPr>
        <w:pStyle w:val="a3"/>
        <w:widowControl w:val="0"/>
        <w:autoSpaceDE w:val="0"/>
        <w:autoSpaceDN w:val="0"/>
        <w:adjustRightInd w:val="0"/>
        <w:spacing w:after="0" w:line="240" w:lineRule="auto"/>
        <w:ind w:left="12048" w:firstLine="696"/>
        <w:rPr>
          <w:rFonts w:ascii="Times New Roman" w:eastAsia="Calibri" w:hAnsi="Times New Roman" w:cs="Times New Roman"/>
          <w:sz w:val="24"/>
          <w:szCs w:val="24"/>
        </w:rPr>
      </w:pPr>
    </w:p>
    <w:p w:rsidR="005225BC" w:rsidRPr="00F379F0" w:rsidRDefault="00C53975" w:rsidP="00C53975">
      <w:pPr>
        <w:pStyle w:val="a3"/>
        <w:widowControl w:val="0"/>
        <w:autoSpaceDE w:val="0"/>
        <w:autoSpaceDN w:val="0"/>
        <w:adjustRightInd w:val="0"/>
        <w:spacing w:after="0" w:line="240" w:lineRule="auto"/>
        <w:ind w:left="12048" w:firstLine="696"/>
        <w:rPr>
          <w:rFonts w:ascii="Times New Roman" w:eastAsia="Times New Roman" w:hAnsi="Times New Roman"/>
          <w:b/>
          <w:color w:val="FF0000"/>
          <w:sz w:val="28"/>
          <w:szCs w:val="28"/>
          <w:lang w:eastAsia="ru-RU"/>
        </w:rPr>
      </w:pPr>
      <w:r>
        <w:rPr>
          <w:rFonts w:ascii="Times New Roman" w:eastAsia="Calibri" w:hAnsi="Times New Roman" w:cs="Times New Roman"/>
          <w:sz w:val="24"/>
          <w:szCs w:val="24"/>
        </w:rPr>
        <w:t>Таблица №</w:t>
      </w:r>
      <w:r w:rsidR="00515268">
        <w:rPr>
          <w:rFonts w:ascii="Times New Roman" w:eastAsia="Calibri" w:hAnsi="Times New Roman" w:cs="Times New Roman"/>
          <w:sz w:val="24"/>
          <w:szCs w:val="24"/>
        </w:rPr>
        <w:t>2</w:t>
      </w:r>
    </w:p>
    <w:p w:rsidR="005225BC" w:rsidRPr="0025360F" w:rsidRDefault="005225BC" w:rsidP="005225BC">
      <w:pPr>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25360F">
        <w:rPr>
          <w:rFonts w:ascii="Times New Roman" w:eastAsia="Calibri" w:hAnsi="Times New Roman" w:cs="Times New Roman"/>
          <w:bCs/>
          <w:color w:val="000000" w:themeColor="text1"/>
          <w:sz w:val="28"/>
          <w:szCs w:val="28"/>
        </w:rPr>
        <w:t xml:space="preserve">Перечень </w:t>
      </w:r>
    </w:p>
    <w:p w:rsidR="005225BC" w:rsidRPr="0025360F" w:rsidRDefault="005225BC" w:rsidP="005225BC">
      <w:pPr>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25360F">
        <w:rPr>
          <w:rFonts w:ascii="Times New Roman" w:eastAsia="Calibri" w:hAnsi="Times New Roman" w:cs="Times New Roman"/>
          <w:bCs/>
          <w:color w:val="000000" w:themeColor="text1"/>
          <w:sz w:val="28"/>
          <w:szCs w:val="28"/>
        </w:rPr>
        <w:t>основных мероприятий Программы</w:t>
      </w:r>
    </w:p>
    <w:tbl>
      <w:tblPr>
        <w:tblpPr w:leftFromText="180" w:rightFromText="180" w:vertAnchor="text" w:horzAnchor="margin" w:tblpXSpec="center" w:tblpY="192"/>
        <w:tblW w:w="138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126"/>
        <w:gridCol w:w="2410"/>
        <w:gridCol w:w="1275"/>
        <w:gridCol w:w="1418"/>
        <w:gridCol w:w="1730"/>
        <w:gridCol w:w="2381"/>
        <w:gridCol w:w="1969"/>
      </w:tblGrid>
      <w:tr w:rsidR="005225BC" w:rsidRPr="00B26BC3" w:rsidTr="005225BC">
        <w:tc>
          <w:tcPr>
            <w:tcW w:w="13843" w:type="dxa"/>
            <w:gridSpan w:val="8"/>
            <w:tcBorders>
              <w:top w:val="nil"/>
              <w:left w:val="nil"/>
              <w:bottom w:val="single" w:sz="4" w:space="0" w:color="auto"/>
              <w:right w:val="nil"/>
            </w:tcBorders>
          </w:tcPr>
          <w:p w:rsidR="005225BC" w:rsidRPr="00B26BC3" w:rsidRDefault="005225BC" w:rsidP="005225BC">
            <w:pPr>
              <w:autoSpaceDE w:val="0"/>
              <w:autoSpaceDN w:val="0"/>
              <w:adjustRightInd w:val="0"/>
              <w:spacing w:after="0" w:line="240" w:lineRule="auto"/>
              <w:jc w:val="right"/>
              <w:rPr>
                <w:rFonts w:ascii="Times New Roman" w:eastAsia="Calibri" w:hAnsi="Times New Roman" w:cs="Times New Roman"/>
                <w:sz w:val="24"/>
                <w:szCs w:val="24"/>
              </w:rPr>
            </w:pPr>
          </w:p>
        </w:tc>
      </w:tr>
      <w:tr w:rsidR="005225BC" w:rsidRPr="00B26BC3" w:rsidTr="006F502F">
        <w:tc>
          <w:tcPr>
            <w:tcW w:w="534" w:type="dxa"/>
            <w:tcBorders>
              <w:top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3"/>
                <w:szCs w:val="23"/>
              </w:rPr>
            </w:pPr>
            <w:r w:rsidRPr="00B26BC3">
              <w:rPr>
                <w:rFonts w:ascii="Times New Roman" w:eastAsia="Calibri" w:hAnsi="Times New Roman" w:cs="Times New Roman"/>
                <w:sz w:val="23"/>
                <w:szCs w:val="23"/>
              </w:rPr>
              <w:t xml:space="preserve">N </w:t>
            </w:r>
            <w:proofErr w:type="gramStart"/>
            <w:r w:rsidRPr="00B26BC3">
              <w:rPr>
                <w:rFonts w:ascii="Times New Roman" w:eastAsia="Calibri" w:hAnsi="Times New Roman" w:cs="Times New Roman"/>
                <w:sz w:val="23"/>
                <w:szCs w:val="23"/>
              </w:rPr>
              <w:t>п</w:t>
            </w:r>
            <w:proofErr w:type="gramEnd"/>
            <w:r w:rsidRPr="00B26BC3">
              <w:rPr>
                <w:rFonts w:ascii="Times New Roman" w:eastAsia="Calibri" w:hAnsi="Times New Roman" w:cs="Times New Roman"/>
                <w:sz w:val="23"/>
                <w:szCs w:val="23"/>
              </w:rPr>
              <w:t>/п</w:t>
            </w:r>
          </w:p>
        </w:tc>
        <w:tc>
          <w:tcPr>
            <w:tcW w:w="2126"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 xml:space="preserve">Наименование </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 xml:space="preserve">подпрограммы, </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основного мероприятия</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Ответственный исполнитель, участник</w:t>
            </w:r>
          </w:p>
        </w:tc>
        <w:tc>
          <w:tcPr>
            <w:tcW w:w="1275"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 xml:space="preserve">Срок </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выполнения</w:t>
            </w:r>
          </w:p>
        </w:tc>
        <w:tc>
          <w:tcPr>
            <w:tcW w:w="1418"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Цели</w:t>
            </w:r>
          </w:p>
        </w:tc>
        <w:tc>
          <w:tcPr>
            <w:tcW w:w="1730"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Задачи</w:t>
            </w:r>
          </w:p>
        </w:tc>
        <w:tc>
          <w:tcPr>
            <w:tcW w:w="2381" w:type="dxa"/>
            <w:tcBorders>
              <w:top w:val="single" w:sz="4" w:space="0" w:color="auto"/>
              <w:left w:val="single" w:sz="4" w:space="0" w:color="auto"/>
              <w:bottom w:val="single" w:sz="4" w:space="0" w:color="auto"/>
              <w:right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Ожидаемый непосредственный</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результат</w:t>
            </w:r>
          </w:p>
        </w:tc>
        <w:tc>
          <w:tcPr>
            <w:tcW w:w="1969" w:type="dxa"/>
            <w:tcBorders>
              <w:top w:val="single" w:sz="4" w:space="0" w:color="auto"/>
              <w:left w:val="single" w:sz="4" w:space="0" w:color="auto"/>
              <w:bottom w:val="single" w:sz="4" w:space="0" w:color="auto"/>
            </w:tcBorders>
          </w:tcPr>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 xml:space="preserve">Связь с целевыми показателями </w:t>
            </w:r>
          </w:p>
          <w:p w:rsidR="005225BC" w:rsidRPr="00B26BC3" w:rsidRDefault="005225BC" w:rsidP="004D7AFE">
            <w:pPr>
              <w:autoSpaceDE w:val="0"/>
              <w:autoSpaceDN w:val="0"/>
              <w:adjustRightInd w:val="0"/>
              <w:spacing w:after="0" w:line="240" w:lineRule="auto"/>
              <w:jc w:val="center"/>
              <w:rPr>
                <w:rFonts w:ascii="Times New Roman" w:eastAsia="Calibri" w:hAnsi="Times New Roman" w:cs="Times New Roman"/>
                <w:sz w:val="24"/>
                <w:szCs w:val="24"/>
              </w:rPr>
            </w:pPr>
            <w:r w:rsidRPr="00B26BC3">
              <w:rPr>
                <w:rFonts w:ascii="Times New Roman" w:eastAsia="Calibri" w:hAnsi="Times New Roman" w:cs="Times New Roman"/>
                <w:sz w:val="24"/>
                <w:szCs w:val="24"/>
              </w:rPr>
              <w:t>(индикаторами) подпрограммы</w:t>
            </w:r>
          </w:p>
        </w:tc>
      </w:tr>
      <w:tr w:rsidR="00862E58" w:rsidRPr="00766C7A" w:rsidTr="006F502F">
        <w:trPr>
          <w:trHeight w:val="3190"/>
        </w:trPr>
        <w:tc>
          <w:tcPr>
            <w:tcW w:w="534" w:type="dxa"/>
            <w:tcBorders>
              <w:top w:val="single" w:sz="4" w:space="0" w:color="auto"/>
              <w:right w:val="single" w:sz="4" w:space="0" w:color="auto"/>
            </w:tcBorders>
          </w:tcPr>
          <w:p w:rsidR="00862E58" w:rsidRPr="00B26BC3" w:rsidRDefault="00862E58" w:rsidP="004D7AFE">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1</w:t>
            </w:r>
          </w:p>
        </w:tc>
        <w:tc>
          <w:tcPr>
            <w:tcW w:w="2126" w:type="dxa"/>
            <w:tcBorders>
              <w:top w:val="single" w:sz="4" w:space="0" w:color="auto"/>
              <w:left w:val="single" w:sz="4" w:space="0" w:color="auto"/>
              <w:right w:val="single" w:sz="4" w:space="0" w:color="auto"/>
            </w:tcBorders>
          </w:tcPr>
          <w:p w:rsidR="00862E58" w:rsidRPr="00B26BC3" w:rsidRDefault="00862E58" w:rsidP="004D7AFE">
            <w:pPr>
              <w:autoSpaceDE w:val="0"/>
              <w:autoSpaceDN w:val="0"/>
              <w:adjustRightInd w:val="0"/>
              <w:spacing w:after="0" w:line="240" w:lineRule="auto"/>
              <w:jc w:val="center"/>
              <w:rPr>
                <w:rFonts w:ascii="Times New Roman" w:eastAsia="Calibri" w:hAnsi="Times New Roman" w:cs="Times New Roman"/>
                <w:sz w:val="24"/>
                <w:szCs w:val="24"/>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Стимулирование и поддержка предпринимательской активности населения</w:t>
            </w:r>
            <w:r>
              <w:rPr>
                <w:rFonts w:ascii="Times New Roman" w:eastAsiaTheme="minorEastAsia" w:hAnsi="Times New Roman" w:cs="Times New Roman"/>
                <w:b/>
                <w:color w:val="000000"/>
                <w:sz w:val="18"/>
                <w:szCs w:val="18"/>
                <w:lang w:eastAsia="ru-RU"/>
              </w:rPr>
              <w:t>»</w:t>
            </w:r>
          </w:p>
        </w:tc>
        <w:tc>
          <w:tcPr>
            <w:tcW w:w="2410" w:type="dxa"/>
            <w:vMerge w:val="restart"/>
            <w:tcBorders>
              <w:top w:val="single" w:sz="4" w:space="0" w:color="auto"/>
              <w:left w:val="single" w:sz="4" w:space="0" w:color="auto"/>
              <w:right w:val="single" w:sz="4" w:space="0" w:color="auto"/>
            </w:tcBorders>
          </w:tcPr>
          <w:p w:rsidR="00862E58" w:rsidRDefault="00862E58" w:rsidP="006F502F">
            <w:pPr>
              <w:autoSpaceDE w:val="0"/>
              <w:autoSpaceDN w:val="0"/>
              <w:adjustRightInd w:val="0"/>
              <w:spacing w:after="0" w:line="240" w:lineRule="auto"/>
              <w:jc w:val="both"/>
              <w:rPr>
                <w:rFonts w:ascii="Times New Roman" w:eastAsia="Calibri" w:hAnsi="Times New Roman" w:cs="Times New Roman"/>
                <w:sz w:val="18"/>
                <w:szCs w:val="18"/>
              </w:rPr>
            </w:pPr>
            <w:r w:rsidRPr="00F24A9E">
              <w:rPr>
                <w:rFonts w:ascii="Times New Roman" w:eastAsia="Calibri" w:hAnsi="Times New Roman" w:cs="Times New Roman"/>
                <w:b/>
                <w:sz w:val="18"/>
                <w:szCs w:val="18"/>
              </w:rPr>
              <w:t xml:space="preserve">Ответственный исполнитель </w:t>
            </w:r>
            <w:r>
              <w:rPr>
                <w:rFonts w:ascii="Times New Roman" w:eastAsia="Calibri" w:hAnsi="Times New Roman" w:cs="Times New Roman"/>
                <w:sz w:val="18"/>
                <w:szCs w:val="18"/>
              </w:rPr>
              <w:t xml:space="preserve">- </w:t>
            </w:r>
            <w:r w:rsidRPr="00766C7A">
              <w:rPr>
                <w:rFonts w:ascii="Times New Roman" w:eastAsia="Calibri" w:hAnsi="Times New Roman" w:cs="Times New Roman"/>
                <w:sz w:val="18"/>
                <w:szCs w:val="18"/>
              </w:rPr>
              <w:t>Управление</w:t>
            </w:r>
            <w:r>
              <w:rPr>
                <w:rFonts w:ascii="Times New Roman" w:eastAsia="Calibri" w:hAnsi="Times New Roman" w:cs="Times New Roman"/>
                <w:sz w:val="18"/>
                <w:szCs w:val="18"/>
              </w:rPr>
              <w:t xml:space="preserve">, </w:t>
            </w:r>
          </w:p>
          <w:p w:rsidR="00F24A9E" w:rsidRDefault="00F24A9E" w:rsidP="006F502F">
            <w:pPr>
              <w:autoSpaceDE w:val="0"/>
              <w:autoSpaceDN w:val="0"/>
              <w:adjustRightInd w:val="0"/>
              <w:spacing w:after="0" w:line="240" w:lineRule="auto"/>
              <w:jc w:val="both"/>
              <w:rPr>
                <w:rFonts w:ascii="Times New Roman" w:eastAsia="Calibri" w:hAnsi="Times New Roman" w:cs="Times New Roman"/>
                <w:b/>
                <w:sz w:val="18"/>
                <w:szCs w:val="18"/>
              </w:rPr>
            </w:pPr>
          </w:p>
          <w:p w:rsidR="00862E58" w:rsidRPr="006F502F" w:rsidRDefault="00862E58" w:rsidP="006F502F">
            <w:pPr>
              <w:autoSpaceDE w:val="0"/>
              <w:autoSpaceDN w:val="0"/>
              <w:adjustRightInd w:val="0"/>
              <w:spacing w:after="0" w:line="240" w:lineRule="auto"/>
              <w:jc w:val="both"/>
              <w:rPr>
                <w:rFonts w:ascii="Times New Roman" w:eastAsia="Calibri" w:hAnsi="Times New Roman" w:cs="Times New Roman"/>
                <w:sz w:val="18"/>
                <w:szCs w:val="18"/>
              </w:rPr>
            </w:pPr>
            <w:r w:rsidRPr="00F24A9E">
              <w:rPr>
                <w:rFonts w:ascii="Times New Roman" w:eastAsia="Calibri" w:hAnsi="Times New Roman" w:cs="Times New Roman"/>
                <w:b/>
                <w:sz w:val="18"/>
                <w:szCs w:val="18"/>
              </w:rPr>
              <w:t>Участник</w:t>
            </w:r>
            <w:r>
              <w:rPr>
                <w:rFonts w:ascii="Times New Roman" w:eastAsia="Calibri" w:hAnsi="Times New Roman" w:cs="Times New Roman"/>
                <w:sz w:val="18"/>
                <w:szCs w:val="18"/>
              </w:rPr>
              <w:t xml:space="preserve"> - </w:t>
            </w:r>
            <w:r w:rsidRPr="006F502F">
              <w:rPr>
                <w:rFonts w:ascii="Times New Roman" w:eastAsia="Calibri" w:hAnsi="Times New Roman" w:cs="Times New Roman"/>
                <w:sz w:val="18"/>
                <w:szCs w:val="18"/>
              </w:rPr>
              <w:t>Победитель</w:t>
            </w:r>
            <w:proofErr w:type="gramStart"/>
            <w:r w:rsidRPr="006F502F">
              <w:rPr>
                <w:rFonts w:ascii="Times New Roman" w:eastAsia="Calibri" w:hAnsi="Times New Roman" w:cs="Times New Roman"/>
                <w:sz w:val="18"/>
                <w:szCs w:val="18"/>
              </w:rPr>
              <w:t xml:space="preserve"> (-</w:t>
            </w:r>
            <w:proofErr w:type="gramEnd"/>
            <w:r w:rsidRPr="006F502F">
              <w:rPr>
                <w:rFonts w:ascii="Times New Roman" w:eastAsia="Calibri" w:hAnsi="Times New Roman" w:cs="Times New Roman"/>
                <w:sz w:val="18"/>
                <w:szCs w:val="18"/>
              </w:rPr>
              <w:t>и) конкурсного отбора организаций, образующих инфраструктуру поддержки субъектов малого и среднего предпринимательства в муниципальном образовании «Город Майкоп» (далее – Участник Программы).</w:t>
            </w:r>
          </w:p>
          <w:p w:rsidR="00862E58" w:rsidRPr="00766C7A" w:rsidRDefault="00862E58" w:rsidP="006F502F">
            <w:pPr>
              <w:autoSpaceDE w:val="0"/>
              <w:autoSpaceDN w:val="0"/>
              <w:adjustRightInd w:val="0"/>
              <w:spacing w:after="0" w:line="240" w:lineRule="auto"/>
              <w:jc w:val="both"/>
              <w:rPr>
                <w:rFonts w:ascii="Times New Roman" w:eastAsia="Calibri" w:hAnsi="Times New Roman" w:cs="Times New Roman"/>
                <w:sz w:val="18"/>
                <w:szCs w:val="18"/>
              </w:rPr>
            </w:pPr>
            <w:r w:rsidRPr="006F502F">
              <w:rPr>
                <w:rFonts w:ascii="Times New Roman" w:eastAsia="Calibri" w:hAnsi="Times New Roman" w:cs="Times New Roman"/>
                <w:sz w:val="18"/>
                <w:szCs w:val="18"/>
              </w:rPr>
              <w:t>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w:t>
            </w:r>
          </w:p>
        </w:tc>
        <w:tc>
          <w:tcPr>
            <w:tcW w:w="1275" w:type="dxa"/>
            <w:tcBorders>
              <w:top w:val="single" w:sz="4" w:space="0" w:color="auto"/>
              <w:left w:val="single" w:sz="4" w:space="0" w:color="auto"/>
              <w:right w:val="single" w:sz="4" w:space="0" w:color="auto"/>
            </w:tcBorders>
          </w:tcPr>
          <w:p w:rsidR="00862E58" w:rsidRPr="00766C7A" w:rsidRDefault="00862E58" w:rsidP="004D7AFE">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2016 – 2018 годы</w:t>
            </w:r>
          </w:p>
        </w:tc>
        <w:tc>
          <w:tcPr>
            <w:tcW w:w="1418" w:type="dxa"/>
            <w:vMerge w:val="restart"/>
            <w:tcBorders>
              <w:top w:val="single" w:sz="4" w:space="0" w:color="auto"/>
              <w:left w:val="single" w:sz="4" w:space="0" w:color="auto"/>
              <w:right w:val="single" w:sz="4" w:space="0" w:color="auto"/>
            </w:tcBorders>
          </w:tcPr>
          <w:p w:rsidR="00862E58" w:rsidRPr="00766C7A" w:rsidRDefault="00862E58" w:rsidP="004D7AFE">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Обеспечение благоприятных условий для развития малого и среднего предпринимательства на территории муниципального образования «Город Майкоп»</w:t>
            </w:r>
          </w:p>
        </w:tc>
        <w:tc>
          <w:tcPr>
            <w:tcW w:w="1730" w:type="dxa"/>
            <w:vMerge w:val="restart"/>
            <w:tcBorders>
              <w:top w:val="single" w:sz="4" w:space="0" w:color="auto"/>
              <w:left w:val="single" w:sz="4" w:space="0" w:color="auto"/>
              <w:right w:val="single" w:sz="4" w:space="0" w:color="auto"/>
            </w:tcBorders>
          </w:tcPr>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 стимулирование и поддержка предпринимательской активности населения;</w:t>
            </w:r>
          </w:p>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  развитие инфраструктуры поддержки субъектов малого и среднего предпринимательства;</w:t>
            </w:r>
          </w:p>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  содействие развитию и стимулирование молодежного и инновационного предпринимательства;</w:t>
            </w:r>
          </w:p>
          <w:p w:rsidR="00862E58" w:rsidRPr="00766C7A" w:rsidRDefault="00862E58" w:rsidP="00536344">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w:t>
            </w:r>
            <w:r w:rsidRPr="00536344">
              <w:rPr>
                <w:rFonts w:ascii="Times New Roman" w:eastAsia="Times New Roman" w:hAnsi="Times New Roman" w:cs="Times New Roman"/>
                <w:sz w:val="24"/>
                <w:szCs w:val="24"/>
                <w:lang w:eastAsia="ru-RU"/>
              </w:rPr>
              <w:t xml:space="preserve"> </w:t>
            </w:r>
            <w:r w:rsidRPr="00536344">
              <w:rPr>
                <w:rFonts w:ascii="Times New Roman" w:eastAsia="Calibri" w:hAnsi="Times New Roman" w:cs="Times New Roman"/>
                <w:sz w:val="18"/>
                <w:szCs w:val="18"/>
              </w:rPr>
              <w:t xml:space="preserve">формирование положительного образа предпринимателя, популяризация роли </w:t>
            </w:r>
            <w:r w:rsidRPr="00536344">
              <w:rPr>
                <w:rFonts w:ascii="Times New Roman" w:eastAsia="Calibri" w:hAnsi="Times New Roman" w:cs="Times New Roman"/>
                <w:sz w:val="18"/>
                <w:szCs w:val="18"/>
              </w:rPr>
              <w:lastRenderedPageBreak/>
              <w:t>предпринимательства</w:t>
            </w:r>
          </w:p>
        </w:tc>
        <w:tc>
          <w:tcPr>
            <w:tcW w:w="2381" w:type="dxa"/>
            <w:vMerge w:val="restart"/>
            <w:tcBorders>
              <w:top w:val="single" w:sz="4" w:space="0" w:color="auto"/>
              <w:left w:val="single" w:sz="4" w:space="0" w:color="auto"/>
              <w:right w:val="single" w:sz="4" w:space="0" w:color="auto"/>
            </w:tcBorders>
          </w:tcPr>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lastRenderedPageBreak/>
              <w:t>- рост количества субъектов малого и среднего предпринимательства на территории муниципального образования «Город Майкоп»;</w:t>
            </w:r>
          </w:p>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 рост выручки от реализации продукции, работ и услуг;</w:t>
            </w:r>
          </w:p>
          <w:p w:rsidR="00862E58" w:rsidRPr="00766C7A" w:rsidRDefault="00862E58" w:rsidP="00325C60">
            <w:pPr>
              <w:autoSpaceDE w:val="0"/>
              <w:autoSpaceDN w:val="0"/>
              <w:adjustRightInd w:val="0"/>
              <w:spacing w:after="0" w:line="240" w:lineRule="auto"/>
              <w:jc w:val="both"/>
              <w:rPr>
                <w:rFonts w:ascii="Times New Roman" w:eastAsia="Calibri" w:hAnsi="Times New Roman" w:cs="Times New Roman"/>
                <w:sz w:val="18"/>
                <w:szCs w:val="18"/>
              </w:rPr>
            </w:pPr>
            <w:r w:rsidRPr="00766C7A">
              <w:rPr>
                <w:rFonts w:ascii="Times New Roman" w:eastAsia="Calibri" w:hAnsi="Times New Roman" w:cs="Times New Roman"/>
                <w:sz w:val="18"/>
                <w:szCs w:val="18"/>
              </w:rPr>
              <w:t xml:space="preserve"> - рост числа СМСП, относящихся к категории молодежь до 30 лет (включительно), получивших финансовую поддержку.</w:t>
            </w:r>
          </w:p>
        </w:tc>
        <w:tc>
          <w:tcPr>
            <w:tcW w:w="1969" w:type="dxa"/>
            <w:vMerge w:val="restart"/>
            <w:tcBorders>
              <w:top w:val="nil"/>
              <w:left w:val="single" w:sz="4" w:space="0" w:color="auto"/>
            </w:tcBorders>
          </w:tcPr>
          <w:p w:rsidR="00862E58" w:rsidRPr="00766C7A" w:rsidRDefault="001B061E" w:rsidP="00FC3F77">
            <w:pPr>
              <w:autoSpaceDE w:val="0"/>
              <w:autoSpaceDN w:val="0"/>
              <w:adjustRightInd w:val="0"/>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1,2,3</w:t>
            </w:r>
          </w:p>
        </w:tc>
      </w:tr>
      <w:tr w:rsidR="00862E58" w:rsidRPr="00766C7A" w:rsidTr="006615DD">
        <w:trPr>
          <w:trHeight w:val="1152"/>
        </w:trPr>
        <w:tc>
          <w:tcPr>
            <w:tcW w:w="534" w:type="dxa"/>
            <w:tcBorders>
              <w:top w:val="single" w:sz="4" w:space="0" w:color="auto"/>
              <w:right w:val="single" w:sz="4" w:space="0" w:color="auto"/>
            </w:tcBorders>
          </w:tcPr>
          <w:p w:rsidR="00862E58" w:rsidRPr="00B26BC3" w:rsidRDefault="00862E58" w:rsidP="0046355F">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2</w:t>
            </w:r>
          </w:p>
        </w:tc>
        <w:tc>
          <w:tcPr>
            <w:tcW w:w="2126" w:type="dxa"/>
            <w:tcBorders>
              <w:top w:val="single" w:sz="4" w:space="0" w:color="auto"/>
            </w:tcBorders>
          </w:tcPr>
          <w:p w:rsidR="00862E58" w:rsidRPr="00325F9B" w:rsidRDefault="00862E58" w:rsidP="006E764F">
            <w:pPr>
              <w:jc w:val="center"/>
              <w:rPr>
                <w:rFonts w:ascii="Times New Roman" w:eastAsia="Times New Roman" w:hAnsi="Times New Roman" w:cs="Times New Roman"/>
                <w:b/>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imes New Roman" w:hAnsi="Times New Roman" w:cs="Times New Roman"/>
                <w:b/>
                <w:sz w:val="18"/>
                <w:szCs w:val="18"/>
                <w:lang w:eastAsia="ru-RU"/>
              </w:rPr>
              <w:t>«</w:t>
            </w:r>
            <w:r w:rsidRPr="00325F9B">
              <w:rPr>
                <w:rFonts w:ascii="Times New Roman" w:eastAsia="Times New Roman" w:hAnsi="Times New Roman" w:cs="Times New Roman"/>
                <w:b/>
                <w:sz w:val="18"/>
                <w:szCs w:val="18"/>
                <w:lang w:eastAsia="ru-RU"/>
              </w:rPr>
              <w:t>Развитие инфраструктуры поддержки субъектов малого и среднего предпринимательства</w:t>
            </w:r>
            <w:r>
              <w:rPr>
                <w:rFonts w:ascii="Times New Roman" w:eastAsia="Times New Roman" w:hAnsi="Times New Roman" w:cs="Times New Roman"/>
                <w:b/>
                <w:sz w:val="18"/>
                <w:szCs w:val="18"/>
                <w:lang w:eastAsia="ru-RU"/>
              </w:rPr>
              <w:t>»</w:t>
            </w:r>
          </w:p>
        </w:tc>
        <w:tc>
          <w:tcPr>
            <w:tcW w:w="2410" w:type="dxa"/>
            <w:vMerge/>
            <w:tcBorders>
              <w:left w:val="single" w:sz="4" w:space="0" w:color="auto"/>
              <w:right w:val="single" w:sz="4" w:space="0" w:color="auto"/>
            </w:tcBorders>
          </w:tcPr>
          <w:p w:rsidR="00862E58" w:rsidRPr="00766C7A" w:rsidRDefault="00862E58" w:rsidP="0046355F">
            <w:pPr>
              <w:rPr>
                <w:sz w:val="18"/>
                <w:szCs w:val="18"/>
              </w:rPr>
            </w:pPr>
          </w:p>
        </w:tc>
        <w:tc>
          <w:tcPr>
            <w:tcW w:w="1275" w:type="dxa"/>
            <w:tcBorders>
              <w:top w:val="single" w:sz="4" w:space="0" w:color="auto"/>
              <w:left w:val="single" w:sz="4" w:space="0" w:color="auto"/>
              <w:right w:val="single" w:sz="4" w:space="0" w:color="auto"/>
            </w:tcBorders>
          </w:tcPr>
          <w:p w:rsidR="00862E58" w:rsidRPr="00766C7A" w:rsidRDefault="00862E58" w:rsidP="0046355F">
            <w:pPr>
              <w:rPr>
                <w:sz w:val="18"/>
                <w:szCs w:val="18"/>
              </w:rPr>
            </w:pPr>
            <w:r w:rsidRPr="00766C7A">
              <w:rPr>
                <w:rFonts w:ascii="Times New Roman" w:eastAsia="Calibri" w:hAnsi="Times New Roman" w:cs="Times New Roman"/>
                <w:sz w:val="18"/>
                <w:szCs w:val="18"/>
              </w:rPr>
              <w:t>2016 – 2018 годы</w:t>
            </w:r>
          </w:p>
        </w:tc>
        <w:tc>
          <w:tcPr>
            <w:tcW w:w="1418"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730"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2381"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969" w:type="dxa"/>
            <w:vMerge/>
            <w:tcBorders>
              <w:lef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r>
      <w:tr w:rsidR="00862E58" w:rsidRPr="00766C7A" w:rsidTr="006615DD">
        <w:trPr>
          <w:trHeight w:val="1390"/>
        </w:trPr>
        <w:tc>
          <w:tcPr>
            <w:tcW w:w="534" w:type="dxa"/>
            <w:tcBorders>
              <w:top w:val="single" w:sz="4" w:space="0" w:color="auto"/>
              <w:right w:val="single" w:sz="4" w:space="0" w:color="auto"/>
            </w:tcBorders>
          </w:tcPr>
          <w:p w:rsidR="00862E58" w:rsidRPr="00B26BC3" w:rsidRDefault="00862E58" w:rsidP="0046355F">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lastRenderedPageBreak/>
              <w:t>3</w:t>
            </w:r>
          </w:p>
        </w:tc>
        <w:tc>
          <w:tcPr>
            <w:tcW w:w="2126" w:type="dxa"/>
            <w:tcBorders>
              <w:top w:val="single" w:sz="4" w:space="0" w:color="auto"/>
            </w:tcBorders>
          </w:tcPr>
          <w:p w:rsidR="00862E58" w:rsidRPr="00325F9B" w:rsidRDefault="00862E58" w:rsidP="00515268">
            <w:pPr>
              <w:jc w:val="center"/>
              <w:rPr>
                <w:rFonts w:ascii="Times New Roman" w:eastAsiaTheme="minorEastAsia" w:hAnsi="Times New Roman" w:cs="Times New Roman"/>
                <w:b/>
                <w:color w:val="000000"/>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Содействие развитию и стимулировани</w:t>
            </w:r>
            <w:r w:rsidR="00515268">
              <w:rPr>
                <w:rFonts w:ascii="Times New Roman" w:eastAsiaTheme="minorEastAsia" w:hAnsi="Times New Roman" w:cs="Times New Roman"/>
                <w:b/>
                <w:color w:val="000000"/>
                <w:sz w:val="18"/>
                <w:szCs w:val="18"/>
                <w:lang w:eastAsia="ru-RU"/>
              </w:rPr>
              <w:t>е</w:t>
            </w:r>
            <w:r w:rsidRPr="00325F9B">
              <w:rPr>
                <w:rFonts w:ascii="Times New Roman" w:eastAsiaTheme="minorEastAsia" w:hAnsi="Times New Roman" w:cs="Times New Roman"/>
                <w:b/>
                <w:color w:val="000000"/>
                <w:sz w:val="18"/>
                <w:szCs w:val="18"/>
                <w:lang w:eastAsia="ru-RU"/>
              </w:rPr>
              <w:t xml:space="preserve"> молодежного и инновационного предпринимательства</w:t>
            </w:r>
            <w:r>
              <w:rPr>
                <w:rFonts w:ascii="Times New Roman" w:eastAsiaTheme="minorEastAsia" w:hAnsi="Times New Roman" w:cs="Times New Roman"/>
                <w:b/>
                <w:color w:val="000000"/>
                <w:sz w:val="18"/>
                <w:szCs w:val="18"/>
                <w:lang w:eastAsia="ru-RU"/>
              </w:rPr>
              <w:t>»</w:t>
            </w:r>
          </w:p>
        </w:tc>
        <w:tc>
          <w:tcPr>
            <w:tcW w:w="2410" w:type="dxa"/>
            <w:vMerge/>
            <w:tcBorders>
              <w:left w:val="single" w:sz="4" w:space="0" w:color="auto"/>
              <w:right w:val="single" w:sz="4" w:space="0" w:color="auto"/>
            </w:tcBorders>
          </w:tcPr>
          <w:p w:rsidR="00862E58" w:rsidRPr="00766C7A" w:rsidRDefault="00862E58" w:rsidP="0046355F">
            <w:pPr>
              <w:rPr>
                <w:sz w:val="18"/>
                <w:szCs w:val="18"/>
              </w:rPr>
            </w:pPr>
          </w:p>
        </w:tc>
        <w:tc>
          <w:tcPr>
            <w:tcW w:w="1275" w:type="dxa"/>
            <w:tcBorders>
              <w:top w:val="single" w:sz="4" w:space="0" w:color="auto"/>
              <w:left w:val="single" w:sz="4" w:space="0" w:color="auto"/>
              <w:right w:val="single" w:sz="4" w:space="0" w:color="auto"/>
            </w:tcBorders>
          </w:tcPr>
          <w:p w:rsidR="00862E58" w:rsidRPr="00766C7A" w:rsidRDefault="00862E58" w:rsidP="0046355F">
            <w:pPr>
              <w:rPr>
                <w:sz w:val="18"/>
                <w:szCs w:val="18"/>
              </w:rPr>
            </w:pPr>
            <w:r w:rsidRPr="00766C7A">
              <w:rPr>
                <w:rFonts w:ascii="Times New Roman" w:eastAsia="Calibri" w:hAnsi="Times New Roman" w:cs="Times New Roman"/>
                <w:sz w:val="18"/>
                <w:szCs w:val="18"/>
              </w:rPr>
              <w:t>2016 – 2018 годы</w:t>
            </w:r>
          </w:p>
        </w:tc>
        <w:tc>
          <w:tcPr>
            <w:tcW w:w="1418"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730"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2381"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969" w:type="dxa"/>
            <w:vMerge/>
            <w:tcBorders>
              <w:lef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r>
      <w:tr w:rsidR="00862E58" w:rsidRPr="00766C7A" w:rsidTr="006615DD">
        <w:trPr>
          <w:trHeight w:val="1152"/>
        </w:trPr>
        <w:tc>
          <w:tcPr>
            <w:tcW w:w="534" w:type="dxa"/>
            <w:tcBorders>
              <w:top w:val="single" w:sz="4" w:space="0" w:color="auto"/>
              <w:right w:val="single" w:sz="4" w:space="0" w:color="auto"/>
            </w:tcBorders>
          </w:tcPr>
          <w:p w:rsidR="00862E58" w:rsidRPr="00B26BC3" w:rsidRDefault="00862E58" w:rsidP="0046355F">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lastRenderedPageBreak/>
              <w:t>4</w:t>
            </w:r>
          </w:p>
        </w:tc>
        <w:tc>
          <w:tcPr>
            <w:tcW w:w="2126" w:type="dxa"/>
            <w:tcBorders>
              <w:top w:val="single" w:sz="4" w:space="0" w:color="auto"/>
            </w:tcBorders>
          </w:tcPr>
          <w:p w:rsidR="00862E58" w:rsidRPr="00325F9B" w:rsidRDefault="00862E58" w:rsidP="006E764F">
            <w:pPr>
              <w:jc w:val="center"/>
              <w:rPr>
                <w:rFonts w:ascii="Times New Roman" w:eastAsiaTheme="minorEastAsia" w:hAnsi="Times New Roman" w:cs="Times New Roman"/>
                <w:b/>
                <w:color w:val="000000"/>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Создание благоприятных условий для развития субъектов малого</w:t>
            </w:r>
            <w:r>
              <w:rPr>
                <w:rFonts w:ascii="Times New Roman" w:eastAsiaTheme="minorEastAsia" w:hAnsi="Times New Roman" w:cs="Times New Roman"/>
                <w:b/>
                <w:color w:val="000000"/>
                <w:sz w:val="18"/>
                <w:szCs w:val="18"/>
                <w:lang w:eastAsia="ru-RU"/>
              </w:rPr>
              <w:t xml:space="preserve"> и среднего предпринимательства»</w:t>
            </w:r>
          </w:p>
        </w:tc>
        <w:tc>
          <w:tcPr>
            <w:tcW w:w="2410" w:type="dxa"/>
            <w:vMerge/>
            <w:tcBorders>
              <w:left w:val="single" w:sz="4" w:space="0" w:color="auto"/>
              <w:right w:val="single" w:sz="4" w:space="0" w:color="auto"/>
            </w:tcBorders>
          </w:tcPr>
          <w:p w:rsidR="00862E58" w:rsidRPr="00766C7A" w:rsidRDefault="00862E58" w:rsidP="0046355F">
            <w:pPr>
              <w:rPr>
                <w:sz w:val="18"/>
                <w:szCs w:val="18"/>
              </w:rPr>
            </w:pPr>
          </w:p>
        </w:tc>
        <w:tc>
          <w:tcPr>
            <w:tcW w:w="1275" w:type="dxa"/>
            <w:tcBorders>
              <w:top w:val="single" w:sz="4" w:space="0" w:color="auto"/>
              <w:left w:val="single" w:sz="4" w:space="0" w:color="auto"/>
              <w:right w:val="single" w:sz="4" w:space="0" w:color="auto"/>
            </w:tcBorders>
          </w:tcPr>
          <w:p w:rsidR="00862E58" w:rsidRPr="00766C7A" w:rsidRDefault="00862E58" w:rsidP="0046355F">
            <w:pPr>
              <w:rPr>
                <w:sz w:val="18"/>
                <w:szCs w:val="18"/>
              </w:rPr>
            </w:pPr>
            <w:r w:rsidRPr="00766C7A">
              <w:rPr>
                <w:rFonts w:ascii="Times New Roman" w:eastAsia="Calibri" w:hAnsi="Times New Roman" w:cs="Times New Roman"/>
                <w:sz w:val="18"/>
                <w:szCs w:val="18"/>
              </w:rPr>
              <w:t>2016 – 2018 годы</w:t>
            </w:r>
          </w:p>
        </w:tc>
        <w:tc>
          <w:tcPr>
            <w:tcW w:w="1418"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730"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2381" w:type="dxa"/>
            <w:vMerge/>
            <w:tcBorders>
              <w:left w:val="single" w:sz="4" w:space="0" w:color="auto"/>
              <w:righ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c>
          <w:tcPr>
            <w:tcW w:w="1969" w:type="dxa"/>
            <w:vMerge/>
            <w:tcBorders>
              <w:left w:val="single" w:sz="4" w:space="0" w:color="auto"/>
            </w:tcBorders>
          </w:tcPr>
          <w:p w:rsidR="00862E58" w:rsidRPr="00766C7A" w:rsidRDefault="00862E58" w:rsidP="0046355F">
            <w:pPr>
              <w:autoSpaceDE w:val="0"/>
              <w:autoSpaceDN w:val="0"/>
              <w:adjustRightInd w:val="0"/>
              <w:spacing w:after="0" w:line="240" w:lineRule="auto"/>
              <w:jc w:val="both"/>
              <w:rPr>
                <w:rFonts w:ascii="Times New Roman" w:eastAsia="Calibri" w:hAnsi="Times New Roman" w:cs="Times New Roman"/>
                <w:sz w:val="18"/>
                <w:szCs w:val="18"/>
              </w:rPr>
            </w:pPr>
          </w:p>
        </w:tc>
      </w:tr>
    </w:tbl>
    <w:p w:rsidR="009007E6" w:rsidRPr="009007E6" w:rsidRDefault="009007E6" w:rsidP="009007E6">
      <w:pPr>
        <w:pStyle w:val="a3"/>
        <w:widowControl w:val="0"/>
        <w:autoSpaceDE w:val="0"/>
        <w:autoSpaceDN w:val="0"/>
        <w:adjustRightInd w:val="0"/>
        <w:spacing w:after="0" w:line="240" w:lineRule="auto"/>
        <w:rPr>
          <w:rFonts w:ascii="Times New Roman" w:eastAsia="Times New Roman" w:hAnsi="Times New Roman"/>
          <w:b/>
          <w:sz w:val="28"/>
          <w:szCs w:val="28"/>
          <w:lang w:eastAsia="ru-RU"/>
        </w:rPr>
      </w:pPr>
    </w:p>
    <w:p w:rsidR="00230AE5" w:rsidRDefault="00230AE5" w:rsidP="00230AE5">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5225BC" w:rsidRDefault="005225BC" w:rsidP="00230AE5">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5225BC" w:rsidRDefault="005225BC" w:rsidP="00230AE5">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sectPr w:rsidR="005225BC" w:rsidSect="009007E6">
          <w:pgSz w:w="16838" w:h="11906" w:orient="landscape"/>
          <w:pgMar w:top="1701" w:right="1134" w:bottom="1134" w:left="1134" w:header="709" w:footer="709" w:gutter="0"/>
          <w:cols w:space="708"/>
          <w:titlePg/>
          <w:docGrid w:linePitch="360"/>
        </w:sectPr>
      </w:pPr>
    </w:p>
    <w:bookmarkEnd w:id="3"/>
    <w:p w:rsidR="000A4473" w:rsidRPr="00123C5B" w:rsidRDefault="00FB2D5D" w:rsidP="005E313C">
      <w:pPr>
        <w:pStyle w:val="a3"/>
        <w:numPr>
          <w:ilvl w:val="0"/>
          <w:numId w:val="9"/>
        </w:numPr>
        <w:tabs>
          <w:tab w:val="left" w:pos="426"/>
        </w:tabs>
        <w:spacing w:after="0" w:line="240" w:lineRule="auto"/>
        <w:ind w:left="0" w:firstLine="0"/>
        <w:jc w:val="center"/>
        <w:rPr>
          <w:rFonts w:ascii="Times New Roman" w:eastAsia="Times New Roman" w:hAnsi="Times New Roman" w:cs="Times New Roman"/>
          <w:b/>
          <w:sz w:val="28"/>
          <w:szCs w:val="28"/>
          <w:lang w:eastAsia="ru-RU"/>
        </w:rPr>
      </w:pPr>
      <w:r w:rsidRPr="00123C5B">
        <w:rPr>
          <w:rFonts w:ascii="Times New Roman" w:eastAsia="Times New Roman" w:hAnsi="Times New Roman" w:cs="Times New Roman"/>
          <w:b/>
          <w:sz w:val="28"/>
          <w:szCs w:val="28"/>
          <w:lang w:eastAsia="ru-RU"/>
        </w:rPr>
        <w:lastRenderedPageBreak/>
        <w:t>Основные меры правового р</w:t>
      </w:r>
      <w:r w:rsidR="00C101AF" w:rsidRPr="00123C5B">
        <w:rPr>
          <w:rFonts w:ascii="Times New Roman" w:eastAsia="Times New Roman" w:hAnsi="Times New Roman" w:cs="Times New Roman"/>
          <w:b/>
          <w:sz w:val="28"/>
          <w:szCs w:val="28"/>
          <w:lang w:eastAsia="ru-RU"/>
        </w:rPr>
        <w:t xml:space="preserve">егулирования в сфере реализации </w:t>
      </w:r>
      <w:r w:rsidRPr="00123C5B">
        <w:rPr>
          <w:rFonts w:ascii="Times New Roman" w:eastAsia="Times New Roman" w:hAnsi="Times New Roman" w:cs="Times New Roman"/>
          <w:b/>
          <w:sz w:val="28"/>
          <w:szCs w:val="28"/>
          <w:lang w:eastAsia="ru-RU"/>
        </w:rPr>
        <w:t>Программы</w:t>
      </w:r>
    </w:p>
    <w:p w:rsidR="001443B9" w:rsidRDefault="00FC3F77" w:rsidP="00FC3F77">
      <w:pPr>
        <w:pStyle w:val="a3"/>
        <w:spacing w:after="0" w:line="240" w:lineRule="auto"/>
        <w:ind w:left="7080"/>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 xml:space="preserve">     </w:t>
      </w:r>
      <w:r w:rsidRPr="0046035F">
        <w:rPr>
          <w:rFonts w:ascii="Times New Roman" w:eastAsia="Times New Roman" w:hAnsi="Times New Roman" w:cs="Times New Roman"/>
          <w:bCs/>
          <w:sz w:val="28"/>
          <w:szCs w:val="28"/>
          <w:lang w:eastAsia="ru-RU"/>
        </w:rPr>
        <w:t>Таблица №</w:t>
      </w:r>
      <w:r w:rsidR="00515268">
        <w:rPr>
          <w:rFonts w:ascii="Times New Roman" w:eastAsia="Times New Roman" w:hAnsi="Times New Roman" w:cs="Times New Roman"/>
          <w:bCs/>
          <w:sz w:val="28"/>
          <w:szCs w:val="28"/>
          <w:lang w:eastAsia="ru-RU"/>
        </w:rPr>
        <w:t>3</w:t>
      </w:r>
      <w:r w:rsidRPr="0046035F">
        <w:rPr>
          <w:rFonts w:ascii="Times New Roman" w:eastAsia="Times New Roman" w:hAnsi="Times New Roman" w:cs="Times New Roman"/>
          <w:bCs/>
          <w:sz w:val="28"/>
          <w:szCs w:val="28"/>
          <w:lang w:eastAsia="ru-RU"/>
        </w:rPr>
        <w:tab/>
      </w:r>
    </w:p>
    <w:p w:rsidR="001F026F" w:rsidRPr="001443B9" w:rsidRDefault="001443B9" w:rsidP="001F026F">
      <w:pPr>
        <w:pStyle w:val="a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43B9">
        <w:rPr>
          <w:rFonts w:ascii="Times New Roman" w:eastAsia="Times New Roman" w:hAnsi="Times New Roman" w:cs="Times New Roman"/>
          <w:sz w:val="28"/>
          <w:szCs w:val="28"/>
          <w:lang w:eastAsia="ru-RU"/>
        </w:rPr>
        <w:t>Сведения об основных мерах правового регулирования</w:t>
      </w:r>
    </w:p>
    <w:p w:rsidR="001F7D9C" w:rsidRPr="0046035F" w:rsidRDefault="005E313C" w:rsidP="005E313C">
      <w:pPr>
        <w:tabs>
          <w:tab w:val="left" w:pos="7621"/>
          <w:tab w:val="center" w:pos="8255"/>
        </w:tabs>
        <w:autoSpaceDE w:val="0"/>
        <w:autoSpaceDN w:val="0"/>
        <w:adjustRightInd w:val="0"/>
        <w:spacing w:after="0" w:line="240" w:lineRule="auto"/>
        <w:mirrorIndents/>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7"/>
          <w:szCs w:val="27"/>
          <w:lang w:eastAsia="ru-RU"/>
        </w:rPr>
        <w:t xml:space="preserve">                                                                                                 </w:t>
      </w:r>
    </w:p>
    <w:tbl>
      <w:tblPr>
        <w:tblW w:w="9072" w:type="dxa"/>
        <w:tblCellSpacing w:w="5" w:type="nil"/>
        <w:tblInd w:w="75" w:type="dxa"/>
        <w:tblLayout w:type="fixed"/>
        <w:tblCellMar>
          <w:left w:w="75" w:type="dxa"/>
          <w:right w:w="75" w:type="dxa"/>
        </w:tblCellMar>
        <w:tblLook w:val="0000" w:firstRow="0" w:lastRow="0" w:firstColumn="0" w:lastColumn="0" w:noHBand="0" w:noVBand="0"/>
      </w:tblPr>
      <w:tblGrid>
        <w:gridCol w:w="426"/>
        <w:gridCol w:w="1842"/>
        <w:gridCol w:w="3402"/>
        <w:gridCol w:w="1770"/>
        <w:gridCol w:w="1632"/>
      </w:tblGrid>
      <w:tr w:rsidR="00DC7D52" w:rsidRPr="00DC7D52" w:rsidTr="005E313C">
        <w:trPr>
          <w:trHeight w:val="1000"/>
          <w:tblCellSpacing w:w="5" w:type="nil"/>
        </w:trPr>
        <w:tc>
          <w:tcPr>
            <w:tcW w:w="426" w:type="dxa"/>
            <w:tcBorders>
              <w:top w:val="single" w:sz="4" w:space="0" w:color="auto"/>
              <w:left w:val="single" w:sz="4" w:space="0" w:color="auto"/>
              <w:bottom w:val="single" w:sz="4" w:space="0" w:color="auto"/>
              <w:right w:val="single" w:sz="4" w:space="0" w:color="auto"/>
            </w:tcBorders>
          </w:tcPr>
          <w:p w:rsidR="00DC7D52" w:rsidRPr="00DC7D52" w:rsidRDefault="00DC7D52" w:rsidP="00DC7D52">
            <w:pPr>
              <w:widowControl w:val="0"/>
              <w:autoSpaceDE w:val="0"/>
              <w:autoSpaceDN w:val="0"/>
              <w:adjustRightInd w:val="0"/>
              <w:spacing w:after="0" w:line="240" w:lineRule="auto"/>
              <w:rPr>
                <w:rFonts w:ascii="Times New Roman" w:eastAsia="Times New Roman" w:hAnsi="Times New Roman" w:cs="Times New Roman"/>
                <w:lang w:eastAsia="ru-RU"/>
              </w:rPr>
            </w:pPr>
            <w:r w:rsidRPr="00DC7D52">
              <w:rPr>
                <w:rFonts w:ascii="Times New Roman" w:eastAsia="Times New Roman" w:hAnsi="Times New Roman" w:cs="Times New Roman"/>
                <w:lang w:eastAsia="ru-RU"/>
              </w:rPr>
              <w:t xml:space="preserve">№ </w:t>
            </w:r>
            <w:r w:rsidRPr="00DC7D52">
              <w:rPr>
                <w:rFonts w:ascii="Times New Roman" w:eastAsia="Times New Roman" w:hAnsi="Times New Roman" w:cs="Times New Roman"/>
                <w:lang w:eastAsia="ru-RU"/>
              </w:rPr>
              <w:br/>
            </w:r>
            <w:proofErr w:type="gramStart"/>
            <w:r w:rsidRPr="00DC7D52">
              <w:rPr>
                <w:rFonts w:ascii="Times New Roman" w:eastAsia="Times New Roman" w:hAnsi="Times New Roman" w:cs="Times New Roman"/>
                <w:lang w:eastAsia="ru-RU"/>
              </w:rPr>
              <w:t>п</w:t>
            </w:r>
            <w:proofErr w:type="gramEnd"/>
            <w:r w:rsidRPr="00DC7D52">
              <w:rPr>
                <w:rFonts w:ascii="Times New Roman" w:eastAsia="Times New Roman" w:hAnsi="Times New Roman" w:cs="Times New Roman"/>
                <w:lang w:eastAsia="ru-RU"/>
              </w:rPr>
              <w:t>/п</w:t>
            </w:r>
          </w:p>
        </w:tc>
        <w:tc>
          <w:tcPr>
            <w:tcW w:w="1842" w:type="dxa"/>
            <w:tcBorders>
              <w:top w:val="single" w:sz="4" w:space="0" w:color="auto"/>
              <w:left w:val="single" w:sz="4" w:space="0" w:color="auto"/>
              <w:bottom w:val="single" w:sz="4" w:space="0" w:color="auto"/>
              <w:right w:val="single" w:sz="4" w:space="0" w:color="auto"/>
            </w:tcBorders>
          </w:tcPr>
          <w:p w:rsidR="00DC7D52" w:rsidRPr="00DC7D52" w:rsidRDefault="00DC7D52" w:rsidP="00DC7D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7D52">
              <w:rPr>
                <w:rFonts w:ascii="Times New Roman" w:eastAsia="Times New Roman" w:hAnsi="Times New Roman" w:cs="Times New Roman"/>
                <w:lang w:eastAsia="ru-RU"/>
              </w:rPr>
              <w:t xml:space="preserve">Вид </w:t>
            </w:r>
            <w:r w:rsidRPr="00DC7D52">
              <w:rPr>
                <w:rFonts w:ascii="Times New Roman" w:eastAsia="Times New Roman" w:hAnsi="Times New Roman" w:cs="Times New Roman"/>
                <w:lang w:eastAsia="ru-RU"/>
              </w:rPr>
              <w:br/>
              <w:t>правового</w:t>
            </w:r>
            <w:r w:rsidRPr="00DC7D52">
              <w:rPr>
                <w:rFonts w:ascii="Times New Roman" w:eastAsia="Times New Roman" w:hAnsi="Times New Roman" w:cs="Times New Roman"/>
                <w:lang w:eastAsia="ru-RU"/>
              </w:rPr>
              <w:br/>
              <w:t xml:space="preserve"> акта</w:t>
            </w:r>
          </w:p>
        </w:tc>
        <w:tc>
          <w:tcPr>
            <w:tcW w:w="3402" w:type="dxa"/>
            <w:tcBorders>
              <w:top w:val="single" w:sz="4" w:space="0" w:color="auto"/>
              <w:left w:val="single" w:sz="4" w:space="0" w:color="auto"/>
              <w:bottom w:val="single" w:sz="4" w:space="0" w:color="auto"/>
              <w:right w:val="single" w:sz="4" w:space="0" w:color="auto"/>
            </w:tcBorders>
          </w:tcPr>
          <w:p w:rsidR="00DC7D52" w:rsidRPr="00DC7D52" w:rsidRDefault="00DC7D52" w:rsidP="00DC7D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7D52">
              <w:rPr>
                <w:rFonts w:ascii="Times New Roman" w:eastAsia="Times New Roman" w:hAnsi="Times New Roman" w:cs="Times New Roman"/>
                <w:lang w:eastAsia="ru-RU"/>
              </w:rPr>
              <w:t>Основные положения  правового акта в разрезе муниципальных программ, ведомственных целевых программ</w:t>
            </w:r>
          </w:p>
        </w:tc>
        <w:tc>
          <w:tcPr>
            <w:tcW w:w="1770" w:type="dxa"/>
            <w:tcBorders>
              <w:top w:val="single" w:sz="4" w:space="0" w:color="auto"/>
              <w:left w:val="single" w:sz="4" w:space="0" w:color="auto"/>
              <w:bottom w:val="single" w:sz="4" w:space="0" w:color="auto"/>
              <w:right w:val="single" w:sz="4" w:space="0" w:color="auto"/>
            </w:tcBorders>
          </w:tcPr>
          <w:p w:rsidR="00DC7D52" w:rsidRPr="00DC7D52" w:rsidRDefault="00DC7D52" w:rsidP="00DC7D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7D52">
              <w:rPr>
                <w:rFonts w:ascii="Times New Roman" w:eastAsia="Times New Roman" w:hAnsi="Times New Roman" w:cs="Times New Roman"/>
                <w:lang w:eastAsia="ru-RU"/>
              </w:rPr>
              <w:t xml:space="preserve">Ответственный </w:t>
            </w:r>
            <w:r w:rsidRPr="00DC7D52">
              <w:rPr>
                <w:rFonts w:ascii="Times New Roman" w:eastAsia="Times New Roman" w:hAnsi="Times New Roman" w:cs="Times New Roman"/>
                <w:lang w:eastAsia="ru-RU"/>
              </w:rPr>
              <w:br/>
              <w:t xml:space="preserve">исполнитель </w:t>
            </w:r>
            <w:r w:rsidRPr="00DC7D52">
              <w:rPr>
                <w:rFonts w:ascii="Times New Roman" w:eastAsia="Times New Roman" w:hAnsi="Times New Roman" w:cs="Times New Roman"/>
                <w:lang w:eastAsia="ru-RU"/>
              </w:rPr>
              <w:br/>
              <w:t>и участник</w:t>
            </w:r>
          </w:p>
        </w:tc>
        <w:tc>
          <w:tcPr>
            <w:tcW w:w="1632" w:type="dxa"/>
            <w:tcBorders>
              <w:top w:val="single" w:sz="4" w:space="0" w:color="auto"/>
              <w:left w:val="single" w:sz="4" w:space="0" w:color="auto"/>
              <w:bottom w:val="single" w:sz="4" w:space="0" w:color="auto"/>
              <w:right w:val="single" w:sz="4" w:space="0" w:color="auto"/>
            </w:tcBorders>
          </w:tcPr>
          <w:p w:rsidR="00DC7D52" w:rsidRPr="00DC7D52" w:rsidRDefault="00DC7D52" w:rsidP="00DC7D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C7D52">
              <w:rPr>
                <w:rFonts w:ascii="Times New Roman" w:eastAsia="Times New Roman" w:hAnsi="Times New Roman" w:cs="Times New Roman"/>
                <w:lang w:eastAsia="ru-RU"/>
              </w:rPr>
              <w:t>Ожидаемые сроки</w:t>
            </w:r>
            <w:r w:rsidRPr="00DC7D52">
              <w:rPr>
                <w:rFonts w:ascii="Times New Roman" w:eastAsia="Times New Roman" w:hAnsi="Times New Roman" w:cs="Times New Roman"/>
                <w:lang w:eastAsia="ru-RU"/>
              </w:rPr>
              <w:br/>
              <w:t>принятия правового акта</w:t>
            </w:r>
          </w:p>
        </w:tc>
      </w:tr>
      <w:tr w:rsidR="00B94463" w:rsidRPr="00DC7D52" w:rsidTr="005E313C">
        <w:trPr>
          <w:tblCellSpacing w:w="5" w:type="nil"/>
        </w:trPr>
        <w:tc>
          <w:tcPr>
            <w:tcW w:w="426" w:type="dxa"/>
            <w:tcBorders>
              <w:top w:val="single" w:sz="4" w:space="0" w:color="auto"/>
              <w:left w:val="single" w:sz="4" w:space="0" w:color="auto"/>
              <w:bottom w:val="single" w:sz="4" w:space="0" w:color="auto"/>
              <w:right w:val="single" w:sz="4" w:space="0" w:color="auto"/>
            </w:tcBorders>
          </w:tcPr>
          <w:p w:rsidR="00B94463" w:rsidRPr="00FA40D6" w:rsidRDefault="00B94463" w:rsidP="00DC7D52">
            <w:pPr>
              <w:widowControl w:val="0"/>
              <w:autoSpaceDE w:val="0"/>
              <w:autoSpaceDN w:val="0"/>
              <w:adjustRightInd w:val="0"/>
              <w:spacing w:after="0" w:line="240" w:lineRule="auto"/>
              <w:rPr>
                <w:rFonts w:ascii="Times New Roman" w:eastAsia="Times New Roman" w:hAnsi="Times New Roman" w:cs="Times New Roman"/>
                <w:lang w:eastAsia="ru-RU"/>
              </w:rPr>
            </w:pPr>
            <w:r w:rsidRPr="00FA40D6">
              <w:rPr>
                <w:rFonts w:ascii="Times New Roman" w:eastAsia="Times New Roman" w:hAnsi="Times New Roman" w:cs="Times New Roman"/>
                <w:lang w:eastAsia="ru-RU"/>
              </w:rPr>
              <w:t>1</w:t>
            </w:r>
          </w:p>
        </w:tc>
        <w:tc>
          <w:tcPr>
            <w:tcW w:w="1842" w:type="dxa"/>
            <w:tcBorders>
              <w:top w:val="single" w:sz="4" w:space="0" w:color="auto"/>
              <w:left w:val="single" w:sz="4" w:space="0" w:color="auto"/>
              <w:bottom w:val="single" w:sz="4" w:space="0" w:color="auto"/>
              <w:right w:val="single" w:sz="4" w:space="0" w:color="auto"/>
            </w:tcBorders>
          </w:tcPr>
          <w:p w:rsidR="00B94463" w:rsidRPr="00FA40D6" w:rsidRDefault="00CA7A79" w:rsidP="00E95632">
            <w:pPr>
              <w:widowControl w:val="0"/>
              <w:autoSpaceDE w:val="0"/>
              <w:autoSpaceDN w:val="0"/>
              <w:adjustRightInd w:val="0"/>
              <w:spacing w:after="0" w:line="240" w:lineRule="auto"/>
              <w:rPr>
                <w:rFonts w:ascii="Times New Roman" w:eastAsia="Times New Roman" w:hAnsi="Times New Roman" w:cs="Times New Roman"/>
                <w:lang w:eastAsia="ru-RU"/>
              </w:rPr>
            </w:pPr>
            <w:r w:rsidRPr="00FA40D6">
              <w:rPr>
                <w:rFonts w:ascii="Times New Roman" w:eastAsia="Times New Roman" w:hAnsi="Times New Roman" w:cs="Times New Roman"/>
                <w:lang w:eastAsia="ru-RU"/>
              </w:rPr>
              <w:t xml:space="preserve">Постановление Администрации </w:t>
            </w:r>
            <w:r w:rsidR="00E95632">
              <w:rPr>
                <w:rFonts w:ascii="Times New Roman" w:eastAsia="Times New Roman" w:hAnsi="Times New Roman" w:cs="Times New Roman"/>
                <w:lang w:eastAsia="ru-RU"/>
              </w:rPr>
              <w:t>муниципального образования</w:t>
            </w:r>
            <w:r w:rsidRPr="00FA40D6">
              <w:rPr>
                <w:rFonts w:ascii="Times New Roman" w:eastAsia="Times New Roman" w:hAnsi="Times New Roman" w:cs="Times New Roman"/>
                <w:lang w:eastAsia="ru-RU"/>
              </w:rPr>
              <w:t xml:space="preserve"> «Город Майкоп»</w:t>
            </w:r>
          </w:p>
        </w:tc>
        <w:tc>
          <w:tcPr>
            <w:tcW w:w="3402" w:type="dxa"/>
            <w:tcBorders>
              <w:top w:val="single" w:sz="4" w:space="0" w:color="auto"/>
              <w:left w:val="single" w:sz="4" w:space="0" w:color="auto"/>
              <w:bottom w:val="single" w:sz="4" w:space="0" w:color="auto"/>
              <w:right w:val="single" w:sz="4" w:space="0" w:color="auto"/>
            </w:tcBorders>
          </w:tcPr>
          <w:p w:rsidR="00B94463" w:rsidRPr="00FA40D6" w:rsidRDefault="00CA7A79" w:rsidP="004118ED">
            <w:pPr>
              <w:widowControl w:val="0"/>
              <w:autoSpaceDE w:val="0"/>
              <w:autoSpaceDN w:val="0"/>
              <w:adjustRightInd w:val="0"/>
              <w:spacing w:after="0" w:line="240" w:lineRule="auto"/>
              <w:rPr>
                <w:rFonts w:ascii="Times New Roman" w:eastAsia="Times New Roman" w:hAnsi="Times New Roman" w:cs="Times New Roman"/>
                <w:lang w:eastAsia="ru-RU"/>
              </w:rPr>
            </w:pPr>
            <w:r w:rsidRPr="00FA40D6">
              <w:rPr>
                <w:rFonts w:ascii="Times New Roman" w:eastAsia="Times New Roman" w:hAnsi="Times New Roman" w:cs="Times New Roman"/>
                <w:lang w:eastAsia="ru-RU"/>
              </w:rPr>
              <w:t>О формировании инфраструктуры поддержки малого и среднего предпринимательства</w:t>
            </w:r>
          </w:p>
        </w:tc>
        <w:tc>
          <w:tcPr>
            <w:tcW w:w="1770" w:type="dxa"/>
            <w:tcBorders>
              <w:top w:val="single" w:sz="4" w:space="0" w:color="auto"/>
              <w:left w:val="single" w:sz="4" w:space="0" w:color="auto"/>
              <w:bottom w:val="single" w:sz="4" w:space="0" w:color="auto"/>
              <w:right w:val="single" w:sz="4" w:space="0" w:color="auto"/>
            </w:tcBorders>
          </w:tcPr>
          <w:p w:rsidR="00B94463" w:rsidRPr="00FA40D6" w:rsidRDefault="00CA7A79" w:rsidP="00DB5BA2">
            <w:pPr>
              <w:widowControl w:val="0"/>
              <w:autoSpaceDE w:val="0"/>
              <w:autoSpaceDN w:val="0"/>
              <w:adjustRightInd w:val="0"/>
              <w:spacing w:after="0" w:line="240" w:lineRule="auto"/>
              <w:rPr>
                <w:rFonts w:ascii="Times New Roman" w:eastAsia="Times New Roman" w:hAnsi="Times New Roman" w:cs="Times New Roman"/>
                <w:lang w:eastAsia="ru-RU"/>
              </w:rPr>
            </w:pPr>
            <w:r w:rsidRPr="00FA40D6">
              <w:rPr>
                <w:rFonts w:ascii="Times New Roman" w:eastAsia="Times New Roman" w:hAnsi="Times New Roman" w:cs="Times New Roman"/>
                <w:lang w:eastAsia="ru-RU"/>
              </w:rPr>
              <w:t>Управление;</w:t>
            </w:r>
          </w:p>
          <w:p w:rsidR="00CA7A79" w:rsidRPr="00FA40D6" w:rsidRDefault="00CA7A79" w:rsidP="00DB5BA2">
            <w:pPr>
              <w:widowControl w:val="0"/>
              <w:autoSpaceDE w:val="0"/>
              <w:autoSpaceDN w:val="0"/>
              <w:adjustRightInd w:val="0"/>
              <w:spacing w:after="0" w:line="240" w:lineRule="auto"/>
              <w:rPr>
                <w:rFonts w:ascii="Times New Roman" w:eastAsia="Times New Roman" w:hAnsi="Times New Roman" w:cs="Times New Roman"/>
                <w:lang w:eastAsia="ru-RU"/>
              </w:rPr>
            </w:pPr>
            <w:r w:rsidRPr="00FA40D6">
              <w:rPr>
                <w:rFonts w:ascii="Times New Roman" w:eastAsia="Times New Roman" w:hAnsi="Times New Roman" w:cs="Times New Roman"/>
                <w:lang w:eastAsia="ru-RU"/>
              </w:rPr>
              <w:t>Участник Программы</w:t>
            </w:r>
          </w:p>
        </w:tc>
        <w:tc>
          <w:tcPr>
            <w:tcW w:w="1632" w:type="dxa"/>
            <w:tcBorders>
              <w:top w:val="single" w:sz="4" w:space="0" w:color="auto"/>
              <w:left w:val="single" w:sz="4" w:space="0" w:color="auto"/>
              <w:bottom w:val="single" w:sz="4" w:space="0" w:color="auto"/>
              <w:right w:val="single" w:sz="4" w:space="0" w:color="auto"/>
            </w:tcBorders>
          </w:tcPr>
          <w:p w:rsidR="00B94463" w:rsidRPr="00FA40D6" w:rsidRDefault="006A5BB2" w:rsidP="00512BF3">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r w:rsidR="00512BF3">
              <w:rPr>
                <w:rFonts w:ascii="Times New Roman" w:eastAsia="Times New Roman" w:hAnsi="Times New Roman" w:cs="Times New Roman"/>
                <w:lang w:eastAsia="ru-RU"/>
              </w:rPr>
              <w:t>5</w:t>
            </w:r>
            <w:r w:rsidR="00CA7A79" w:rsidRPr="00FA40D6">
              <w:rPr>
                <w:rFonts w:ascii="Times New Roman" w:eastAsia="Times New Roman" w:hAnsi="Times New Roman" w:cs="Times New Roman"/>
                <w:lang w:eastAsia="ru-RU"/>
              </w:rPr>
              <w:t xml:space="preserve"> год</w:t>
            </w:r>
          </w:p>
        </w:tc>
      </w:tr>
      <w:tr w:rsidR="00DC7D52" w:rsidRPr="00DC7D52" w:rsidTr="005E313C">
        <w:trPr>
          <w:tblCellSpacing w:w="5" w:type="nil"/>
        </w:trPr>
        <w:tc>
          <w:tcPr>
            <w:tcW w:w="426" w:type="dxa"/>
            <w:tcBorders>
              <w:left w:val="single" w:sz="4" w:space="0" w:color="auto"/>
              <w:bottom w:val="single" w:sz="4" w:space="0" w:color="auto"/>
              <w:right w:val="single" w:sz="4" w:space="0" w:color="auto"/>
            </w:tcBorders>
          </w:tcPr>
          <w:p w:rsidR="00DC7D52" w:rsidRPr="00DC7D52" w:rsidRDefault="00B94463" w:rsidP="00DC7D5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842" w:type="dxa"/>
            <w:tcBorders>
              <w:left w:val="single" w:sz="4" w:space="0" w:color="auto"/>
              <w:bottom w:val="single" w:sz="4" w:space="0" w:color="auto"/>
              <w:right w:val="single" w:sz="4" w:space="0" w:color="auto"/>
            </w:tcBorders>
          </w:tcPr>
          <w:p w:rsidR="00DC7D52" w:rsidRPr="00DC7D52" w:rsidRDefault="00DC7D52" w:rsidP="00E9563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Распоряжение Администрации </w:t>
            </w:r>
            <w:r w:rsidR="00E95632">
              <w:rPr>
                <w:rFonts w:ascii="Times New Roman" w:eastAsia="Times New Roman" w:hAnsi="Times New Roman" w:cs="Times New Roman"/>
                <w:lang w:eastAsia="ru-RU"/>
              </w:rPr>
              <w:t>муниципального образования</w:t>
            </w:r>
            <w:r>
              <w:rPr>
                <w:rFonts w:ascii="Times New Roman" w:eastAsia="Times New Roman" w:hAnsi="Times New Roman" w:cs="Times New Roman"/>
                <w:lang w:eastAsia="ru-RU"/>
              </w:rPr>
              <w:t xml:space="preserve"> «Город Майкоп»</w:t>
            </w:r>
          </w:p>
        </w:tc>
        <w:tc>
          <w:tcPr>
            <w:tcW w:w="3402" w:type="dxa"/>
            <w:tcBorders>
              <w:left w:val="single" w:sz="4" w:space="0" w:color="auto"/>
              <w:bottom w:val="single" w:sz="4" w:space="0" w:color="auto"/>
              <w:right w:val="single" w:sz="4" w:space="0" w:color="auto"/>
            </w:tcBorders>
          </w:tcPr>
          <w:p w:rsidR="00DC7D52" w:rsidRPr="00DC7D52" w:rsidRDefault="00C101AF" w:rsidP="004118E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финансировании </w:t>
            </w:r>
            <w:r w:rsidR="004118ED">
              <w:rPr>
                <w:rFonts w:ascii="Times New Roman" w:eastAsia="Times New Roman" w:hAnsi="Times New Roman" w:cs="Times New Roman"/>
                <w:lang w:eastAsia="ru-RU"/>
              </w:rPr>
              <w:t>Участника Программы</w:t>
            </w:r>
            <w:r w:rsidR="00FA40D6">
              <w:rPr>
                <w:rFonts w:ascii="Times New Roman" w:eastAsia="Times New Roman" w:hAnsi="Times New Roman" w:cs="Times New Roman"/>
                <w:lang w:eastAsia="ru-RU"/>
              </w:rPr>
              <w:t xml:space="preserve"> с целью реализации мероприятий</w:t>
            </w:r>
          </w:p>
        </w:tc>
        <w:tc>
          <w:tcPr>
            <w:tcW w:w="1770" w:type="dxa"/>
            <w:tcBorders>
              <w:left w:val="single" w:sz="4" w:space="0" w:color="auto"/>
              <w:bottom w:val="single" w:sz="4" w:space="0" w:color="auto"/>
              <w:right w:val="single" w:sz="4" w:space="0" w:color="auto"/>
            </w:tcBorders>
          </w:tcPr>
          <w:p w:rsidR="00DB5BA2" w:rsidRPr="00DB5BA2" w:rsidRDefault="00E103A3" w:rsidP="00DB5BA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w:t>
            </w:r>
            <w:r w:rsidR="00DB5BA2" w:rsidRPr="00DB5BA2">
              <w:rPr>
                <w:rFonts w:ascii="Times New Roman" w:eastAsia="Times New Roman" w:hAnsi="Times New Roman" w:cs="Times New Roman"/>
                <w:lang w:eastAsia="ru-RU"/>
              </w:rPr>
              <w:t>;</w:t>
            </w:r>
          </w:p>
          <w:p w:rsidR="00DC7D52" w:rsidRPr="00DC7D52" w:rsidRDefault="004118ED" w:rsidP="00DB5BA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Участник Программы</w:t>
            </w:r>
          </w:p>
        </w:tc>
        <w:tc>
          <w:tcPr>
            <w:tcW w:w="1632" w:type="dxa"/>
            <w:tcBorders>
              <w:left w:val="single" w:sz="4" w:space="0" w:color="auto"/>
              <w:bottom w:val="single" w:sz="4" w:space="0" w:color="auto"/>
              <w:right w:val="single" w:sz="4" w:space="0" w:color="auto"/>
            </w:tcBorders>
          </w:tcPr>
          <w:p w:rsidR="00DC7D52" w:rsidRPr="00DC7D52" w:rsidRDefault="00767255" w:rsidP="005E313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ежегодно</w:t>
            </w:r>
          </w:p>
        </w:tc>
      </w:tr>
    </w:tbl>
    <w:p w:rsid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 xml:space="preserve">Механизм реализации </w:t>
      </w:r>
      <w:r w:rsidR="006A5BB2">
        <w:rPr>
          <w:rFonts w:ascii="Times New Roman" w:eastAsia="Times New Roman" w:hAnsi="Times New Roman" w:cs="Times New Roman"/>
          <w:sz w:val="28"/>
          <w:szCs w:val="20"/>
          <w:lang w:eastAsia="ru-RU"/>
        </w:rPr>
        <w:t>Программы</w:t>
      </w:r>
      <w:r w:rsidRPr="00307761">
        <w:rPr>
          <w:rFonts w:ascii="Times New Roman" w:eastAsia="Times New Roman" w:hAnsi="Times New Roman" w:cs="Times New Roman"/>
          <w:sz w:val="28"/>
          <w:szCs w:val="20"/>
          <w:lang w:eastAsia="ru-RU"/>
        </w:rPr>
        <w:t xml:space="preserve"> предусматривает взаимодействие Управления развития предпринимательства и потребительского рынка Администрации муниципального образования «Город Майкоп» (далее – Управление) с Участником (участниками) Программы.</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Основным механизмом реализации Программы является заключение Соглашения между Администрацией муниципального образования «Город Майкоп» и Участником Программы. Данным Соглашением устанавливаются права и обязанности  сторон при реализации програ</w:t>
      </w:r>
      <w:r w:rsidR="0084270C">
        <w:rPr>
          <w:rFonts w:ascii="Times New Roman" w:eastAsia="Times New Roman" w:hAnsi="Times New Roman" w:cs="Times New Roman"/>
          <w:sz w:val="28"/>
          <w:szCs w:val="20"/>
          <w:lang w:eastAsia="ru-RU"/>
        </w:rPr>
        <w:t>м</w:t>
      </w:r>
      <w:r w:rsidRPr="00307761">
        <w:rPr>
          <w:rFonts w:ascii="Times New Roman" w:eastAsia="Times New Roman" w:hAnsi="Times New Roman" w:cs="Times New Roman"/>
          <w:sz w:val="28"/>
          <w:szCs w:val="20"/>
          <w:lang w:eastAsia="ru-RU"/>
        </w:rPr>
        <w:t>мных мероприятий.</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По отдельным мероприятиям Программы Участник Программы организует проведение конкурсных отборов и оформляет всю необходимую документацию, предусмотренную конкурсными отборами.</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На основании результатов конкурсного отбора Участник Программы заключает договоры с субъектами малого и среднего предпринимательства.</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Текущее управление реализацией Программы осуществляется Управлением, совместно с Участником Программы.</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В процессе реализации Программы Управление по согласованию с Участником Программы принимает решения</w:t>
      </w:r>
      <w:r w:rsidR="006615DD">
        <w:rPr>
          <w:rFonts w:ascii="Times New Roman" w:eastAsia="Times New Roman" w:hAnsi="Times New Roman" w:cs="Times New Roman"/>
          <w:sz w:val="28"/>
          <w:szCs w:val="20"/>
          <w:lang w:eastAsia="ru-RU"/>
        </w:rPr>
        <w:t xml:space="preserve"> о необходимости</w:t>
      </w:r>
      <w:r w:rsidRPr="00307761">
        <w:rPr>
          <w:rFonts w:ascii="Times New Roman" w:eastAsia="Times New Roman" w:hAnsi="Times New Roman" w:cs="Times New Roman"/>
          <w:sz w:val="28"/>
          <w:szCs w:val="20"/>
          <w:lang w:eastAsia="ru-RU"/>
        </w:rPr>
        <w:t xml:space="preserve"> внесени</w:t>
      </w:r>
      <w:r w:rsidR="006615DD">
        <w:rPr>
          <w:rFonts w:ascii="Times New Roman" w:eastAsia="Times New Roman" w:hAnsi="Times New Roman" w:cs="Times New Roman"/>
          <w:sz w:val="28"/>
          <w:szCs w:val="20"/>
          <w:lang w:eastAsia="ru-RU"/>
        </w:rPr>
        <w:t>я</w:t>
      </w:r>
      <w:r w:rsidRPr="00307761">
        <w:rPr>
          <w:rFonts w:ascii="Times New Roman" w:eastAsia="Times New Roman" w:hAnsi="Times New Roman" w:cs="Times New Roman"/>
          <w:sz w:val="28"/>
          <w:szCs w:val="20"/>
          <w:lang w:eastAsia="ru-RU"/>
        </w:rPr>
        <w:t xml:space="preserve"> изменений в Программу в пределах утвержденных лимитов бюджетных обязательств на реализацию Программы в целом.</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 xml:space="preserve">Данное решение принимается Управлением при условии, что планируемые изменения не оказывают влияния на параметры Программы и не приведут к ухудшению плановых значений целевых показателей </w:t>
      </w:r>
      <w:r w:rsidRPr="00307761">
        <w:rPr>
          <w:rFonts w:ascii="Times New Roman" w:eastAsia="Times New Roman" w:hAnsi="Times New Roman" w:cs="Times New Roman"/>
          <w:sz w:val="28"/>
          <w:szCs w:val="20"/>
          <w:lang w:eastAsia="ru-RU"/>
        </w:rPr>
        <w:lastRenderedPageBreak/>
        <w:t>эффективности реализации Программы, а также к увеличению сроков исполнения основных мероприятий Программы.</w:t>
      </w:r>
    </w:p>
    <w:p w:rsidR="00307761" w:rsidRPr="006466A7" w:rsidRDefault="00307761" w:rsidP="00307761">
      <w:pPr>
        <w:spacing w:after="0" w:line="240" w:lineRule="auto"/>
        <w:ind w:firstLine="709"/>
        <w:jc w:val="both"/>
        <w:rPr>
          <w:rFonts w:ascii="Times New Roman" w:eastAsia="Times New Roman" w:hAnsi="Times New Roman" w:cs="Times New Roman"/>
          <w:color w:val="FF0000"/>
          <w:sz w:val="28"/>
          <w:szCs w:val="20"/>
          <w:lang w:eastAsia="ru-RU"/>
        </w:rPr>
      </w:pPr>
      <w:r w:rsidRPr="003A2939">
        <w:rPr>
          <w:rFonts w:ascii="Times New Roman" w:eastAsia="Times New Roman" w:hAnsi="Times New Roman" w:cs="Times New Roman"/>
          <w:color w:val="000000" w:themeColor="text1"/>
          <w:sz w:val="28"/>
          <w:szCs w:val="20"/>
          <w:lang w:eastAsia="ru-RU"/>
        </w:rPr>
        <w:t xml:space="preserve">Управление </w:t>
      </w:r>
      <w:r w:rsidR="00A13621" w:rsidRPr="003A2939">
        <w:rPr>
          <w:rFonts w:ascii="Times New Roman" w:eastAsia="Times New Roman" w:hAnsi="Times New Roman" w:cs="Times New Roman"/>
          <w:color w:val="000000" w:themeColor="text1"/>
          <w:sz w:val="28"/>
          <w:szCs w:val="20"/>
          <w:lang w:eastAsia="ru-RU"/>
        </w:rPr>
        <w:t xml:space="preserve">в течение года </w:t>
      </w:r>
      <w:r w:rsidR="005E313C">
        <w:rPr>
          <w:rFonts w:ascii="Times New Roman" w:eastAsia="Times New Roman" w:hAnsi="Times New Roman" w:cs="Times New Roman"/>
          <w:color w:val="000000" w:themeColor="text1"/>
          <w:sz w:val="28"/>
          <w:szCs w:val="20"/>
          <w:lang w:eastAsia="ru-RU"/>
        </w:rPr>
        <w:t>ежегодно представляет заявку в ф</w:t>
      </w:r>
      <w:r w:rsidRPr="003A2939">
        <w:rPr>
          <w:rFonts w:ascii="Times New Roman" w:eastAsia="Times New Roman" w:hAnsi="Times New Roman" w:cs="Times New Roman"/>
          <w:color w:val="000000" w:themeColor="text1"/>
          <w:sz w:val="28"/>
          <w:szCs w:val="20"/>
          <w:lang w:eastAsia="ru-RU"/>
        </w:rPr>
        <w:t>инансово</w:t>
      </w:r>
      <w:r w:rsidR="00A13621" w:rsidRPr="003A2939">
        <w:rPr>
          <w:rFonts w:ascii="Times New Roman" w:eastAsia="Times New Roman" w:hAnsi="Times New Roman" w:cs="Times New Roman"/>
          <w:color w:val="000000" w:themeColor="text1"/>
          <w:sz w:val="28"/>
          <w:szCs w:val="20"/>
          <w:lang w:eastAsia="ru-RU"/>
        </w:rPr>
        <w:t xml:space="preserve"> – хозяйственный отд</w:t>
      </w:r>
      <w:r w:rsidRPr="003A2939">
        <w:rPr>
          <w:rFonts w:ascii="Times New Roman" w:eastAsia="Times New Roman" w:hAnsi="Times New Roman" w:cs="Times New Roman"/>
          <w:color w:val="000000" w:themeColor="text1"/>
          <w:sz w:val="28"/>
          <w:szCs w:val="20"/>
          <w:lang w:eastAsia="ru-RU"/>
        </w:rPr>
        <w:t>е</w:t>
      </w:r>
      <w:r w:rsidR="00A13621" w:rsidRPr="003A2939">
        <w:rPr>
          <w:rFonts w:ascii="Times New Roman" w:eastAsia="Times New Roman" w:hAnsi="Times New Roman" w:cs="Times New Roman"/>
          <w:color w:val="000000" w:themeColor="text1"/>
          <w:sz w:val="28"/>
          <w:szCs w:val="20"/>
          <w:lang w:eastAsia="ru-RU"/>
        </w:rPr>
        <w:t>л</w:t>
      </w:r>
      <w:r w:rsidRPr="003A2939">
        <w:rPr>
          <w:rFonts w:ascii="Times New Roman" w:eastAsia="Times New Roman" w:hAnsi="Times New Roman" w:cs="Times New Roman"/>
          <w:color w:val="000000" w:themeColor="text1"/>
          <w:sz w:val="28"/>
          <w:szCs w:val="20"/>
          <w:lang w:eastAsia="ru-RU"/>
        </w:rPr>
        <w:t xml:space="preserve"> </w:t>
      </w:r>
      <w:r w:rsidR="00036244">
        <w:rPr>
          <w:rFonts w:ascii="Times New Roman" w:eastAsia="Times New Roman" w:hAnsi="Times New Roman" w:cs="Times New Roman"/>
          <w:color w:val="000000" w:themeColor="text1"/>
          <w:sz w:val="28"/>
          <w:szCs w:val="20"/>
          <w:lang w:eastAsia="ru-RU"/>
        </w:rPr>
        <w:t xml:space="preserve">Управления делами </w:t>
      </w:r>
      <w:r w:rsidRPr="003A2939">
        <w:rPr>
          <w:rFonts w:ascii="Times New Roman" w:eastAsia="Times New Roman" w:hAnsi="Times New Roman" w:cs="Times New Roman"/>
          <w:color w:val="000000" w:themeColor="text1"/>
          <w:sz w:val="28"/>
          <w:szCs w:val="20"/>
          <w:lang w:eastAsia="ru-RU"/>
        </w:rPr>
        <w:t>Администрации муниципального образования «Город Майкоп» на финансирование программных мероприятий</w:t>
      </w:r>
      <w:r w:rsidR="00A13621" w:rsidRPr="003A2939">
        <w:rPr>
          <w:rFonts w:ascii="Times New Roman" w:eastAsia="Times New Roman" w:hAnsi="Times New Roman" w:cs="Times New Roman"/>
          <w:color w:val="000000" w:themeColor="text1"/>
          <w:sz w:val="28"/>
          <w:szCs w:val="20"/>
          <w:lang w:eastAsia="ru-RU"/>
        </w:rPr>
        <w:t>.</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Субсидии Участнику Программы предоставляются в соответствии со сводной бюджетной росписью бюджета муниципального образования «Город Майкоп» в пределах бюджетных ассигнований и лимитов бюджетных обязательств на реализацию мероприятий Программы.</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 xml:space="preserve">Управлением ежеквартально осуществляется мониторинг за реализацией </w:t>
      </w:r>
      <w:r w:rsidR="00C479A1" w:rsidRPr="00307761">
        <w:rPr>
          <w:rFonts w:ascii="Times New Roman" w:eastAsia="Times New Roman" w:hAnsi="Times New Roman" w:cs="Times New Roman"/>
          <w:sz w:val="28"/>
          <w:szCs w:val="20"/>
          <w:lang w:eastAsia="ru-RU"/>
        </w:rPr>
        <w:t>Программы,</w:t>
      </w:r>
      <w:r w:rsidR="00C479A1">
        <w:rPr>
          <w:rFonts w:ascii="Times New Roman" w:eastAsia="Times New Roman" w:hAnsi="Times New Roman" w:cs="Times New Roman"/>
          <w:sz w:val="28"/>
          <w:szCs w:val="20"/>
          <w:lang w:eastAsia="ru-RU"/>
        </w:rPr>
        <w:t xml:space="preserve"> </w:t>
      </w:r>
      <w:r w:rsidR="00C479A1" w:rsidRPr="00FA40D6">
        <w:rPr>
          <w:rFonts w:ascii="Times New Roman" w:eastAsia="Times New Roman" w:hAnsi="Times New Roman" w:cs="Times New Roman"/>
          <w:sz w:val="28"/>
          <w:szCs w:val="20"/>
          <w:lang w:eastAsia="ru-RU"/>
        </w:rPr>
        <w:t xml:space="preserve">по </w:t>
      </w:r>
      <w:proofErr w:type="gramStart"/>
      <w:r w:rsidR="00C479A1" w:rsidRPr="00FA40D6">
        <w:rPr>
          <w:rFonts w:ascii="Times New Roman" w:eastAsia="Times New Roman" w:hAnsi="Times New Roman" w:cs="Times New Roman"/>
          <w:sz w:val="28"/>
          <w:szCs w:val="20"/>
          <w:lang w:eastAsia="ru-RU"/>
        </w:rPr>
        <w:t>формам</w:t>
      </w:r>
      <w:proofErr w:type="gramEnd"/>
      <w:r w:rsidR="00C479A1" w:rsidRPr="00FA40D6">
        <w:rPr>
          <w:rFonts w:ascii="Times New Roman" w:eastAsia="Times New Roman" w:hAnsi="Times New Roman" w:cs="Times New Roman"/>
          <w:sz w:val="28"/>
          <w:szCs w:val="20"/>
          <w:lang w:eastAsia="ru-RU"/>
        </w:rPr>
        <w:t xml:space="preserve"> установленным Соглашениями, заключаемыми между Администрацией муниципального образования «Город Майкоп» и Участником Программы</w:t>
      </w:r>
      <w:r w:rsidRPr="00FA40D6">
        <w:rPr>
          <w:rFonts w:ascii="Times New Roman" w:eastAsia="Times New Roman" w:hAnsi="Times New Roman" w:cs="Times New Roman"/>
          <w:sz w:val="28"/>
          <w:szCs w:val="20"/>
          <w:lang w:eastAsia="ru-RU"/>
        </w:rPr>
        <w:t>.</w:t>
      </w:r>
    </w:p>
    <w:p w:rsidR="00307761" w:rsidRPr="003618D0"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618D0">
        <w:rPr>
          <w:rFonts w:ascii="Times New Roman" w:eastAsia="Times New Roman" w:hAnsi="Times New Roman" w:cs="Times New Roman"/>
          <w:sz w:val="28"/>
          <w:szCs w:val="20"/>
          <w:lang w:eastAsia="ru-RU"/>
        </w:rPr>
        <w:t>Участник Программы представляет информацию о ходе ее реализации в соответствии с Соглашениями, заключаемыми между Администрацией муниципального образования «Город Майкоп» и Участником Программы.</w:t>
      </w:r>
    </w:p>
    <w:p w:rsidR="00307761" w:rsidRPr="00307761" w:rsidRDefault="00307761" w:rsidP="00307761">
      <w:pPr>
        <w:spacing w:after="0" w:line="240" w:lineRule="auto"/>
        <w:ind w:firstLine="709"/>
        <w:jc w:val="both"/>
        <w:rPr>
          <w:rFonts w:ascii="Times New Roman" w:eastAsia="Times New Roman" w:hAnsi="Times New Roman" w:cs="Times New Roman"/>
          <w:sz w:val="28"/>
          <w:szCs w:val="20"/>
          <w:lang w:eastAsia="ru-RU"/>
        </w:rPr>
      </w:pPr>
      <w:r w:rsidRPr="00307761">
        <w:rPr>
          <w:rFonts w:ascii="Times New Roman" w:eastAsia="Times New Roman" w:hAnsi="Times New Roman" w:cs="Times New Roman"/>
          <w:sz w:val="28"/>
          <w:szCs w:val="20"/>
          <w:lang w:eastAsia="ru-RU"/>
        </w:rPr>
        <w:t xml:space="preserve">Участник Программы ежегодно до 15 февраля года, следующего </w:t>
      </w:r>
      <w:proofErr w:type="gramStart"/>
      <w:r w:rsidRPr="00307761">
        <w:rPr>
          <w:rFonts w:ascii="Times New Roman" w:eastAsia="Times New Roman" w:hAnsi="Times New Roman" w:cs="Times New Roman"/>
          <w:sz w:val="28"/>
          <w:szCs w:val="20"/>
          <w:lang w:eastAsia="ru-RU"/>
        </w:rPr>
        <w:t>за</w:t>
      </w:r>
      <w:proofErr w:type="gramEnd"/>
      <w:r w:rsidRPr="00307761">
        <w:rPr>
          <w:rFonts w:ascii="Times New Roman" w:eastAsia="Times New Roman" w:hAnsi="Times New Roman" w:cs="Times New Roman"/>
          <w:sz w:val="28"/>
          <w:szCs w:val="20"/>
          <w:lang w:eastAsia="ru-RU"/>
        </w:rPr>
        <w:t xml:space="preserve"> </w:t>
      </w:r>
      <w:proofErr w:type="gramStart"/>
      <w:r w:rsidRPr="00307761">
        <w:rPr>
          <w:rFonts w:ascii="Times New Roman" w:eastAsia="Times New Roman" w:hAnsi="Times New Roman" w:cs="Times New Roman"/>
          <w:sz w:val="28"/>
          <w:szCs w:val="20"/>
          <w:lang w:eastAsia="ru-RU"/>
        </w:rPr>
        <w:t>отчетным</w:t>
      </w:r>
      <w:proofErr w:type="gramEnd"/>
      <w:r w:rsidRPr="00307761">
        <w:rPr>
          <w:rFonts w:ascii="Times New Roman" w:eastAsia="Times New Roman" w:hAnsi="Times New Roman" w:cs="Times New Roman"/>
          <w:sz w:val="28"/>
          <w:szCs w:val="20"/>
          <w:lang w:eastAsia="ru-RU"/>
        </w:rPr>
        <w:t>, представляет Управлению годовой отчет о выполнении мероприятий Программы.</w:t>
      </w:r>
    </w:p>
    <w:p w:rsidR="001B070B" w:rsidRDefault="00307761" w:rsidP="00307761">
      <w:pPr>
        <w:spacing w:after="0" w:line="240" w:lineRule="auto"/>
        <w:ind w:firstLine="709"/>
        <w:jc w:val="both"/>
        <w:rPr>
          <w:rFonts w:ascii="Times New Roman" w:eastAsia="Times New Roman" w:hAnsi="Times New Roman" w:cs="Times New Roman"/>
          <w:sz w:val="28"/>
          <w:szCs w:val="20"/>
          <w:lang w:eastAsia="ru-RU"/>
        </w:rPr>
      </w:pPr>
      <w:proofErr w:type="gramStart"/>
      <w:r w:rsidRPr="00307761">
        <w:rPr>
          <w:rFonts w:ascii="Times New Roman" w:eastAsia="Times New Roman" w:hAnsi="Times New Roman" w:cs="Times New Roman"/>
          <w:sz w:val="28"/>
          <w:szCs w:val="20"/>
          <w:lang w:eastAsia="ru-RU"/>
        </w:rPr>
        <w:t>Годовой отчет о ходе реализации и оценке эффективности реализации Программы формируется Управлением с учетом информации, полученной от Участника Программы и в срок до 1 марта года, следующего за отчетным, представляется в Комитет по экономике Администрации муниципального образования «Город Майкоп».</w:t>
      </w:r>
      <w:proofErr w:type="gramEnd"/>
    </w:p>
    <w:p w:rsidR="00126351" w:rsidRPr="00126351" w:rsidRDefault="006615DD" w:rsidP="006615DD">
      <w:pPr>
        <w:spacing w:after="0" w:line="240" w:lineRule="auto"/>
        <w:ind w:firstLine="709"/>
        <w:jc w:val="both"/>
        <w:rPr>
          <w:rFonts w:ascii="Times New Roman" w:eastAsia="Times New Roman" w:hAnsi="Times New Roman" w:cs="Times New Roman"/>
          <w:sz w:val="28"/>
          <w:szCs w:val="20"/>
          <w:lang w:eastAsia="ru-RU"/>
        </w:rPr>
      </w:pPr>
      <w:proofErr w:type="gramStart"/>
      <w:r w:rsidRPr="006615DD">
        <w:rPr>
          <w:rFonts w:ascii="Times New Roman" w:eastAsia="Times New Roman" w:hAnsi="Times New Roman" w:cs="Times New Roman"/>
          <w:sz w:val="28"/>
          <w:szCs w:val="20"/>
          <w:lang w:eastAsia="ru-RU"/>
        </w:rPr>
        <w:t>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r>
        <w:rPr>
          <w:rFonts w:ascii="Times New Roman" w:eastAsia="Times New Roman" w:hAnsi="Times New Roman" w:cs="Times New Roman"/>
          <w:sz w:val="28"/>
          <w:szCs w:val="20"/>
          <w:lang w:eastAsia="ru-RU"/>
        </w:rPr>
        <w:t xml:space="preserve"> </w:t>
      </w:r>
      <w:r w:rsidR="00126351" w:rsidRPr="00126351">
        <w:rPr>
          <w:rFonts w:ascii="Times New Roman" w:eastAsia="Times New Roman" w:hAnsi="Times New Roman" w:cs="Times New Roman"/>
          <w:sz w:val="28"/>
          <w:szCs w:val="20"/>
          <w:lang w:eastAsia="ru-RU"/>
        </w:rPr>
        <w:t>(ч.3 ст. 15 Фед</w:t>
      </w:r>
      <w:r w:rsidR="009615BB">
        <w:rPr>
          <w:rFonts w:ascii="Times New Roman" w:eastAsia="Times New Roman" w:hAnsi="Times New Roman" w:cs="Times New Roman"/>
          <w:sz w:val="28"/>
          <w:szCs w:val="20"/>
          <w:lang w:eastAsia="ru-RU"/>
        </w:rPr>
        <w:t>ерального закона от 24.07.2007</w:t>
      </w:r>
      <w:r w:rsidR="00126351" w:rsidRPr="00126351">
        <w:rPr>
          <w:rFonts w:ascii="Times New Roman" w:eastAsia="Times New Roman" w:hAnsi="Times New Roman" w:cs="Times New Roman"/>
          <w:sz w:val="28"/>
          <w:szCs w:val="20"/>
          <w:lang w:eastAsia="ru-RU"/>
        </w:rPr>
        <w:t xml:space="preserve"> №209-ФЗ «О развитии малого и среднего</w:t>
      </w:r>
      <w:proofErr w:type="gramEnd"/>
      <w:r w:rsidR="00126351" w:rsidRPr="00126351">
        <w:rPr>
          <w:rFonts w:ascii="Times New Roman" w:eastAsia="Times New Roman" w:hAnsi="Times New Roman" w:cs="Times New Roman"/>
          <w:sz w:val="28"/>
          <w:szCs w:val="20"/>
          <w:lang w:eastAsia="ru-RU"/>
        </w:rPr>
        <w:t xml:space="preserve"> предпринимательства в Российской Федерации»).</w:t>
      </w:r>
    </w:p>
    <w:p w:rsidR="00353A04" w:rsidRDefault="00353A04" w:rsidP="00126351">
      <w:pPr>
        <w:spacing w:after="0" w:line="240" w:lineRule="auto"/>
        <w:ind w:firstLine="709"/>
        <w:jc w:val="both"/>
        <w:rPr>
          <w:rFonts w:ascii="Times New Roman" w:eastAsia="Times New Roman" w:hAnsi="Times New Roman" w:cs="Times New Roman"/>
          <w:sz w:val="28"/>
          <w:szCs w:val="20"/>
          <w:lang w:eastAsia="ru-RU"/>
        </w:rPr>
      </w:pPr>
    </w:p>
    <w:p w:rsidR="00353A04" w:rsidRDefault="00353A04" w:rsidP="00126351">
      <w:pPr>
        <w:spacing w:after="0" w:line="240" w:lineRule="auto"/>
        <w:ind w:firstLine="709"/>
        <w:jc w:val="both"/>
        <w:rPr>
          <w:rFonts w:ascii="Times New Roman" w:eastAsia="Times New Roman" w:hAnsi="Times New Roman" w:cs="Times New Roman"/>
          <w:sz w:val="28"/>
          <w:szCs w:val="20"/>
          <w:lang w:eastAsia="ru-RU"/>
        </w:rPr>
      </w:pPr>
    </w:p>
    <w:p w:rsidR="00353A04" w:rsidRDefault="00353A04" w:rsidP="00126351">
      <w:pPr>
        <w:spacing w:after="0" w:line="240" w:lineRule="auto"/>
        <w:ind w:firstLine="709"/>
        <w:jc w:val="both"/>
        <w:rPr>
          <w:rFonts w:ascii="Times New Roman" w:eastAsia="Times New Roman" w:hAnsi="Times New Roman" w:cs="Times New Roman"/>
          <w:sz w:val="28"/>
          <w:szCs w:val="20"/>
          <w:lang w:eastAsia="ru-RU"/>
        </w:rPr>
      </w:pPr>
    </w:p>
    <w:p w:rsidR="00353A04" w:rsidRDefault="00353A04" w:rsidP="00126351">
      <w:pPr>
        <w:spacing w:after="0" w:line="240" w:lineRule="auto"/>
        <w:ind w:firstLine="709"/>
        <w:jc w:val="both"/>
        <w:rPr>
          <w:rFonts w:ascii="Times New Roman" w:eastAsia="Times New Roman" w:hAnsi="Times New Roman" w:cs="Times New Roman"/>
          <w:sz w:val="28"/>
          <w:szCs w:val="20"/>
          <w:lang w:eastAsia="ru-RU"/>
        </w:rPr>
      </w:pPr>
    </w:p>
    <w:p w:rsidR="00353A04" w:rsidRDefault="00353A04" w:rsidP="00126351">
      <w:pPr>
        <w:spacing w:after="0" w:line="240" w:lineRule="auto"/>
        <w:ind w:firstLine="709"/>
        <w:jc w:val="both"/>
        <w:rPr>
          <w:rFonts w:ascii="Times New Roman" w:eastAsia="Times New Roman" w:hAnsi="Times New Roman" w:cs="Times New Roman"/>
          <w:sz w:val="28"/>
          <w:szCs w:val="20"/>
          <w:lang w:eastAsia="ru-RU"/>
        </w:rPr>
      </w:pP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lastRenderedPageBreak/>
        <w:t>Требованиями для организаций, образующих инфраструктуру поддержки субъектов малого и среднего предпринимательства в муниципальном образовании «Город Майкоп» являются:</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учредителем организации должна являться Администрация муниципального образования «Город Майкоп»;</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деятельность организации должна быть отражена в уставе организации и направлена на содействие развитию и поддержке субъектов малого и среднего предпринимательства;</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организация должна осуществлять свою деятельность не менее пяти лет;</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организация не должна находиться в стадии реорганизации, ликвидации и банкротства;</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у организации должна отсутствовать задолженность по страховым взносам, налогам и сборам в бюджеты всех уровней;</w:t>
      </w:r>
    </w:p>
    <w:p w:rsidR="00126351" w:rsidRPr="00353A04" w:rsidRDefault="00126351" w:rsidP="00126351">
      <w:pPr>
        <w:spacing w:after="0" w:line="240" w:lineRule="auto"/>
        <w:ind w:firstLine="709"/>
        <w:jc w:val="both"/>
        <w:rPr>
          <w:rFonts w:ascii="Times New Roman" w:eastAsia="Times New Roman" w:hAnsi="Times New Roman" w:cs="Times New Roman"/>
          <w:b/>
          <w:sz w:val="28"/>
          <w:szCs w:val="20"/>
          <w:lang w:eastAsia="ru-RU"/>
        </w:rPr>
      </w:pPr>
      <w:r w:rsidRPr="00353A04">
        <w:rPr>
          <w:rFonts w:ascii="Times New Roman" w:eastAsia="Times New Roman" w:hAnsi="Times New Roman" w:cs="Times New Roman"/>
          <w:b/>
          <w:sz w:val="28"/>
          <w:szCs w:val="20"/>
          <w:lang w:eastAsia="ru-RU"/>
        </w:rPr>
        <w:t>- у организации должна отсутствовать задолженность по заработной плате перед работниками;</w:t>
      </w:r>
    </w:p>
    <w:p w:rsidR="00126351" w:rsidRPr="00126351" w:rsidRDefault="00126351" w:rsidP="00126351">
      <w:pPr>
        <w:spacing w:after="0" w:line="240" w:lineRule="auto"/>
        <w:ind w:firstLine="709"/>
        <w:jc w:val="both"/>
        <w:rPr>
          <w:rFonts w:ascii="Times New Roman" w:eastAsia="Times New Roman" w:hAnsi="Times New Roman" w:cs="Times New Roman"/>
          <w:sz w:val="28"/>
          <w:szCs w:val="20"/>
          <w:lang w:eastAsia="ru-RU"/>
        </w:rPr>
      </w:pPr>
      <w:r w:rsidRPr="00126351">
        <w:rPr>
          <w:rFonts w:ascii="Times New Roman" w:eastAsia="Times New Roman" w:hAnsi="Times New Roman" w:cs="Times New Roman"/>
          <w:sz w:val="28"/>
          <w:szCs w:val="20"/>
          <w:lang w:eastAsia="ru-RU"/>
        </w:rPr>
        <w:t>- организац</w:t>
      </w:r>
      <w:bookmarkStart w:id="4" w:name="_GoBack"/>
      <w:bookmarkEnd w:id="4"/>
      <w:r w:rsidRPr="00126351">
        <w:rPr>
          <w:rFonts w:ascii="Times New Roman" w:eastAsia="Times New Roman" w:hAnsi="Times New Roman" w:cs="Times New Roman"/>
          <w:sz w:val="28"/>
          <w:szCs w:val="20"/>
          <w:lang w:eastAsia="ru-RU"/>
        </w:rPr>
        <w:t>ия должна осуществлять свою деятельность на территории муниципального образования «Город Майкоп» и состоять на налоговом учете в установленном порядке.</w:t>
      </w:r>
    </w:p>
    <w:p w:rsidR="00151623" w:rsidRDefault="00151623" w:rsidP="00307761">
      <w:pPr>
        <w:spacing w:after="0" w:line="240" w:lineRule="auto"/>
        <w:ind w:firstLine="709"/>
        <w:jc w:val="both"/>
        <w:rPr>
          <w:rFonts w:ascii="Times New Roman" w:eastAsia="Times New Roman" w:hAnsi="Times New Roman" w:cs="Times New Roman"/>
          <w:sz w:val="28"/>
          <w:szCs w:val="20"/>
          <w:lang w:eastAsia="ru-RU"/>
        </w:rPr>
      </w:pPr>
    </w:p>
    <w:p w:rsidR="00C101AF" w:rsidRPr="00F34DF2" w:rsidRDefault="00123C5B" w:rsidP="005E313C">
      <w:pPr>
        <w:jc w:val="center"/>
        <w:rPr>
          <w:rFonts w:ascii="Times New Roman" w:hAnsi="Times New Roman" w:cs="Times New Roman"/>
          <w:b/>
          <w:sz w:val="28"/>
          <w:szCs w:val="28"/>
        </w:rPr>
      </w:pPr>
      <w:r>
        <w:rPr>
          <w:rFonts w:ascii="Times New Roman" w:hAnsi="Times New Roman" w:cs="Times New Roman"/>
          <w:b/>
          <w:sz w:val="28"/>
          <w:szCs w:val="28"/>
        </w:rPr>
        <w:t>5</w:t>
      </w:r>
      <w:r w:rsidR="00F34DF2">
        <w:rPr>
          <w:rFonts w:ascii="Times New Roman" w:hAnsi="Times New Roman" w:cs="Times New Roman"/>
          <w:b/>
          <w:sz w:val="28"/>
          <w:szCs w:val="28"/>
        </w:rPr>
        <w:t>.</w:t>
      </w:r>
      <w:r>
        <w:rPr>
          <w:rFonts w:ascii="Times New Roman" w:hAnsi="Times New Roman" w:cs="Times New Roman"/>
          <w:b/>
          <w:sz w:val="28"/>
          <w:szCs w:val="28"/>
        </w:rPr>
        <w:t xml:space="preserve"> </w:t>
      </w:r>
      <w:r w:rsidR="00492E9B">
        <w:rPr>
          <w:rFonts w:ascii="Times New Roman" w:hAnsi="Times New Roman" w:cs="Times New Roman"/>
          <w:b/>
          <w:sz w:val="28"/>
          <w:szCs w:val="28"/>
        </w:rPr>
        <w:t>Ресурсное обеспечение Программы</w:t>
      </w:r>
    </w:p>
    <w:p w:rsidR="00361B81" w:rsidRPr="007D4303" w:rsidRDefault="00361B81" w:rsidP="00361B81">
      <w:pPr>
        <w:pStyle w:val="ConsPlusNonformat"/>
        <w:jc w:val="center"/>
        <w:rPr>
          <w:rFonts w:ascii="Times New Roman" w:hAnsi="Times New Roman" w:cs="Times New Roman"/>
          <w:sz w:val="28"/>
          <w:szCs w:val="28"/>
        </w:rPr>
      </w:pPr>
      <w:r w:rsidRPr="007D4303">
        <w:rPr>
          <w:rFonts w:ascii="Times New Roman" w:hAnsi="Times New Roman" w:cs="Times New Roman"/>
          <w:sz w:val="28"/>
          <w:szCs w:val="28"/>
        </w:rPr>
        <w:t>Расходы на реализацию муниципальной программы</w:t>
      </w:r>
    </w:p>
    <w:p w:rsidR="00361B81" w:rsidRDefault="00361B81" w:rsidP="00361B81">
      <w:pPr>
        <w:pStyle w:val="ConsPlusNonformat"/>
        <w:jc w:val="center"/>
        <w:rPr>
          <w:rFonts w:ascii="Times New Roman" w:hAnsi="Times New Roman" w:cs="Times New Roman"/>
          <w:sz w:val="28"/>
          <w:szCs w:val="28"/>
        </w:rPr>
      </w:pPr>
      <w:r w:rsidRPr="007D4303">
        <w:rPr>
          <w:rFonts w:ascii="Times New Roman" w:hAnsi="Times New Roman" w:cs="Times New Roman"/>
          <w:sz w:val="28"/>
          <w:szCs w:val="28"/>
        </w:rPr>
        <w:t xml:space="preserve">за счет </w:t>
      </w:r>
      <w:r w:rsidR="00123C5B">
        <w:rPr>
          <w:rFonts w:ascii="Times New Roman" w:hAnsi="Times New Roman" w:cs="Times New Roman"/>
          <w:sz w:val="28"/>
          <w:szCs w:val="28"/>
        </w:rPr>
        <w:t>всех источников финансирования</w:t>
      </w:r>
      <w:r w:rsidRPr="007D4303">
        <w:rPr>
          <w:rFonts w:ascii="Times New Roman" w:hAnsi="Times New Roman" w:cs="Times New Roman"/>
          <w:sz w:val="28"/>
          <w:szCs w:val="28"/>
        </w:rPr>
        <w:t xml:space="preserve"> </w:t>
      </w:r>
    </w:p>
    <w:p w:rsidR="00E44E64" w:rsidRDefault="00E44E64" w:rsidP="009E57A1">
      <w:pPr>
        <w:pStyle w:val="ConsPlusNonformat"/>
        <w:rPr>
          <w:rFonts w:ascii="Times New Roman" w:hAnsi="Times New Roman" w:cs="Times New Roman"/>
          <w:sz w:val="28"/>
          <w:szCs w:val="28"/>
        </w:rPr>
      </w:pPr>
    </w:p>
    <w:p w:rsidR="00391EDC" w:rsidRPr="00391EDC" w:rsidRDefault="00391EDC" w:rsidP="00391EDC">
      <w:pPr>
        <w:pStyle w:val="ConsPlusNonformat"/>
        <w:ind w:firstLine="708"/>
        <w:jc w:val="both"/>
        <w:rPr>
          <w:rFonts w:ascii="Times New Roman" w:hAnsi="Times New Roman" w:cs="Times New Roman"/>
          <w:sz w:val="28"/>
          <w:szCs w:val="28"/>
        </w:rPr>
      </w:pPr>
      <w:r w:rsidRPr="00391EDC">
        <w:rPr>
          <w:rFonts w:ascii="Times New Roman" w:hAnsi="Times New Roman" w:cs="Times New Roman"/>
          <w:sz w:val="28"/>
          <w:szCs w:val="28"/>
        </w:rPr>
        <w:t>Общий объем финансирования Программы на 2016 - 2018 годы составляет 1</w:t>
      </w:r>
      <w:r w:rsidR="002A4851">
        <w:rPr>
          <w:rFonts w:ascii="Times New Roman" w:hAnsi="Times New Roman" w:cs="Times New Roman"/>
          <w:sz w:val="28"/>
          <w:szCs w:val="28"/>
        </w:rPr>
        <w:t>0</w:t>
      </w:r>
      <w:r w:rsidRPr="00391EDC">
        <w:rPr>
          <w:rFonts w:ascii="Times New Roman" w:hAnsi="Times New Roman" w:cs="Times New Roman"/>
          <w:sz w:val="28"/>
          <w:szCs w:val="28"/>
        </w:rPr>
        <w:t> </w:t>
      </w:r>
      <w:r w:rsidR="002A4851">
        <w:rPr>
          <w:rFonts w:ascii="Times New Roman" w:hAnsi="Times New Roman" w:cs="Times New Roman"/>
          <w:sz w:val="28"/>
          <w:szCs w:val="28"/>
        </w:rPr>
        <w:t>8</w:t>
      </w:r>
      <w:r w:rsidRPr="00391EDC">
        <w:rPr>
          <w:rFonts w:ascii="Times New Roman" w:hAnsi="Times New Roman" w:cs="Times New Roman"/>
          <w:sz w:val="28"/>
          <w:szCs w:val="28"/>
        </w:rPr>
        <w:t>80, 0 тыс. руб., в том числе:</w:t>
      </w:r>
    </w:p>
    <w:p w:rsidR="00391EDC" w:rsidRPr="00391EDC" w:rsidRDefault="00391EDC" w:rsidP="00391EDC">
      <w:pPr>
        <w:pStyle w:val="ConsPlusNonformat"/>
        <w:ind w:firstLine="708"/>
        <w:rPr>
          <w:rFonts w:ascii="Times New Roman" w:hAnsi="Times New Roman" w:cs="Times New Roman"/>
          <w:sz w:val="28"/>
          <w:szCs w:val="28"/>
        </w:rPr>
      </w:pPr>
      <w:r w:rsidRPr="00391EDC">
        <w:rPr>
          <w:rFonts w:ascii="Times New Roman" w:hAnsi="Times New Roman" w:cs="Times New Roman"/>
          <w:sz w:val="28"/>
          <w:szCs w:val="28"/>
        </w:rPr>
        <w:t xml:space="preserve">1) в 2016 году – </w:t>
      </w:r>
      <w:r w:rsidR="002A4851">
        <w:rPr>
          <w:rFonts w:ascii="Times New Roman" w:hAnsi="Times New Roman" w:cs="Times New Roman"/>
          <w:sz w:val="28"/>
          <w:szCs w:val="28"/>
        </w:rPr>
        <w:t>8</w:t>
      </w:r>
      <w:r w:rsidRPr="00391EDC">
        <w:rPr>
          <w:rFonts w:ascii="Times New Roman" w:hAnsi="Times New Roman" w:cs="Times New Roman"/>
          <w:sz w:val="28"/>
          <w:szCs w:val="28"/>
        </w:rPr>
        <w:t>80,0 тыс. руб.;</w:t>
      </w:r>
    </w:p>
    <w:p w:rsidR="00391EDC" w:rsidRPr="00391EDC" w:rsidRDefault="00391EDC" w:rsidP="00391EDC">
      <w:pPr>
        <w:pStyle w:val="ConsPlusNonformat"/>
        <w:ind w:firstLine="708"/>
        <w:rPr>
          <w:rFonts w:ascii="Times New Roman" w:hAnsi="Times New Roman" w:cs="Times New Roman"/>
          <w:sz w:val="28"/>
          <w:szCs w:val="28"/>
        </w:rPr>
      </w:pPr>
      <w:r w:rsidRPr="00391EDC">
        <w:rPr>
          <w:rFonts w:ascii="Times New Roman" w:hAnsi="Times New Roman" w:cs="Times New Roman"/>
          <w:sz w:val="28"/>
          <w:szCs w:val="28"/>
        </w:rPr>
        <w:t>2) в 2017 году – 5 000,0 тыс. руб.;</w:t>
      </w:r>
    </w:p>
    <w:p w:rsidR="00391EDC" w:rsidRPr="00391EDC" w:rsidRDefault="00391EDC" w:rsidP="00391EDC">
      <w:pPr>
        <w:pStyle w:val="ConsPlusNonformat"/>
        <w:ind w:firstLine="708"/>
        <w:rPr>
          <w:rFonts w:ascii="Times New Roman" w:hAnsi="Times New Roman" w:cs="Times New Roman"/>
          <w:sz w:val="28"/>
          <w:szCs w:val="28"/>
        </w:rPr>
      </w:pPr>
      <w:r w:rsidRPr="00391EDC">
        <w:rPr>
          <w:rFonts w:ascii="Times New Roman" w:hAnsi="Times New Roman" w:cs="Times New Roman"/>
          <w:sz w:val="28"/>
          <w:szCs w:val="28"/>
        </w:rPr>
        <w:t>3) в 2018 году – 5 000,0 тыс. руб.;</w:t>
      </w:r>
    </w:p>
    <w:p w:rsidR="00391EDC" w:rsidRDefault="00391EDC" w:rsidP="00391EDC">
      <w:pPr>
        <w:pStyle w:val="ConsPlusNonformat"/>
        <w:ind w:firstLine="708"/>
        <w:jc w:val="both"/>
        <w:rPr>
          <w:rFonts w:ascii="Times New Roman" w:hAnsi="Times New Roman" w:cs="Times New Roman"/>
          <w:sz w:val="28"/>
          <w:szCs w:val="28"/>
        </w:rPr>
      </w:pPr>
      <w:r w:rsidRPr="00391EDC">
        <w:rPr>
          <w:rFonts w:ascii="Times New Roman" w:hAnsi="Times New Roman" w:cs="Times New Roman"/>
          <w:sz w:val="28"/>
          <w:szCs w:val="28"/>
        </w:rPr>
        <w:t>Программа реализуется за счет средств бюджета муниципального образования «Город Майкоп» путем предоставления субсидий Участнику Программы.</w:t>
      </w:r>
    </w:p>
    <w:p w:rsidR="00391EDC" w:rsidRDefault="00391EDC" w:rsidP="00391EDC">
      <w:pPr>
        <w:pStyle w:val="ConsPlusNonformat"/>
        <w:ind w:firstLine="708"/>
        <w:jc w:val="both"/>
        <w:rPr>
          <w:rFonts w:ascii="Times New Roman" w:hAnsi="Times New Roman" w:cs="Times New Roman"/>
          <w:sz w:val="28"/>
          <w:szCs w:val="28"/>
        </w:rPr>
        <w:sectPr w:rsidR="00391EDC" w:rsidSect="005225BC">
          <w:pgSz w:w="11906" w:h="16838"/>
          <w:pgMar w:top="1134" w:right="1134" w:bottom="1134" w:left="1701" w:header="709" w:footer="709" w:gutter="0"/>
          <w:cols w:space="708"/>
          <w:titlePg/>
          <w:docGrid w:linePitch="360"/>
        </w:sectPr>
      </w:pPr>
    </w:p>
    <w:p w:rsidR="007D4303" w:rsidRDefault="009E57A1" w:rsidP="009E57A1">
      <w:pPr>
        <w:pStyle w:val="ConsPlusNonformat"/>
        <w:ind w:left="1062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1F026F" w:rsidRPr="001F026F">
        <w:rPr>
          <w:rFonts w:ascii="Times New Roman" w:hAnsi="Times New Roman" w:cs="Times New Roman"/>
          <w:bCs/>
          <w:sz w:val="28"/>
          <w:szCs w:val="28"/>
        </w:rPr>
        <w:t>Таблица №</w:t>
      </w:r>
      <w:r w:rsidR="009A681C">
        <w:rPr>
          <w:rFonts w:ascii="Times New Roman" w:hAnsi="Times New Roman" w:cs="Times New Roman"/>
          <w:bCs/>
          <w:sz w:val="28"/>
          <w:szCs w:val="28"/>
        </w:rPr>
        <w:t xml:space="preserve"> </w:t>
      </w:r>
      <w:r w:rsidR="00492E9B">
        <w:rPr>
          <w:rFonts w:ascii="Times New Roman" w:hAnsi="Times New Roman" w:cs="Times New Roman"/>
          <w:bCs/>
          <w:sz w:val="28"/>
          <w:szCs w:val="28"/>
        </w:rPr>
        <w:t>4</w:t>
      </w:r>
    </w:p>
    <w:p w:rsidR="00151623" w:rsidRDefault="00151623" w:rsidP="00151623">
      <w:pPr>
        <w:pStyle w:val="ConsPlusNonformat"/>
        <w:ind w:left="6521" w:right="2379" w:hanging="6521"/>
        <w:jc w:val="center"/>
        <w:rPr>
          <w:rFonts w:ascii="Times New Roman" w:hAnsi="Times New Roman" w:cs="Times New Roman"/>
          <w:b/>
          <w:sz w:val="18"/>
          <w:szCs w:val="18"/>
        </w:rPr>
      </w:pPr>
      <w:r>
        <w:rPr>
          <w:rFonts w:ascii="Times New Roman" w:hAnsi="Times New Roman" w:cs="Times New Roman"/>
          <w:bCs/>
          <w:sz w:val="28"/>
          <w:szCs w:val="28"/>
        </w:rPr>
        <w:t xml:space="preserve">                            План реализации основных мероприятий</w:t>
      </w:r>
    </w:p>
    <w:p w:rsidR="00151623" w:rsidRDefault="00151623" w:rsidP="00151623">
      <w:pPr>
        <w:pStyle w:val="ConsPlusNonformat"/>
        <w:ind w:left="6521" w:right="2379" w:hanging="6521"/>
        <w:jc w:val="center"/>
        <w:rPr>
          <w:rFonts w:ascii="Times New Roman" w:hAnsi="Times New Roman" w:cs="Times New Roman"/>
          <w:sz w:val="28"/>
          <w:szCs w:val="28"/>
        </w:rPr>
      </w:pPr>
      <w:r>
        <w:rPr>
          <w:rFonts w:ascii="Times New Roman" w:hAnsi="Times New Roman" w:cs="Times New Roman"/>
          <w:sz w:val="28"/>
          <w:szCs w:val="28"/>
        </w:rPr>
        <w:t xml:space="preserve">                        </w:t>
      </w:r>
      <w:r w:rsidRPr="00151623">
        <w:rPr>
          <w:rFonts w:ascii="Times New Roman" w:hAnsi="Times New Roman" w:cs="Times New Roman"/>
          <w:sz w:val="28"/>
          <w:szCs w:val="28"/>
        </w:rPr>
        <w:t>муниципальн</w:t>
      </w:r>
      <w:r>
        <w:rPr>
          <w:rFonts w:ascii="Times New Roman" w:hAnsi="Times New Roman" w:cs="Times New Roman"/>
          <w:sz w:val="28"/>
          <w:szCs w:val="28"/>
        </w:rPr>
        <w:t>ой</w:t>
      </w:r>
      <w:r w:rsidRPr="0015162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151623">
        <w:rPr>
          <w:rFonts w:ascii="Times New Roman" w:hAnsi="Times New Roman" w:cs="Times New Roman"/>
          <w:sz w:val="28"/>
          <w:szCs w:val="28"/>
        </w:rPr>
        <w:t xml:space="preserve"> «Развитие малого и </w:t>
      </w:r>
      <w:r>
        <w:rPr>
          <w:rFonts w:ascii="Times New Roman" w:hAnsi="Times New Roman" w:cs="Times New Roman"/>
          <w:sz w:val="28"/>
          <w:szCs w:val="28"/>
        </w:rPr>
        <w:t>с</w:t>
      </w:r>
      <w:r w:rsidRPr="00151623">
        <w:rPr>
          <w:rFonts w:ascii="Times New Roman" w:hAnsi="Times New Roman" w:cs="Times New Roman"/>
          <w:sz w:val="28"/>
          <w:szCs w:val="28"/>
        </w:rPr>
        <w:t xml:space="preserve">реднего предпринимательства </w:t>
      </w:r>
    </w:p>
    <w:p w:rsidR="00151623" w:rsidRDefault="00151623" w:rsidP="00151623">
      <w:pPr>
        <w:pStyle w:val="ConsPlusNonformat"/>
        <w:ind w:left="6521" w:right="2379" w:hanging="6521"/>
        <w:jc w:val="center"/>
        <w:rPr>
          <w:rFonts w:ascii="Times New Roman" w:hAnsi="Times New Roman" w:cs="Times New Roman"/>
          <w:sz w:val="28"/>
          <w:szCs w:val="28"/>
        </w:rPr>
      </w:pPr>
      <w:r>
        <w:rPr>
          <w:rFonts w:ascii="Times New Roman" w:hAnsi="Times New Roman" w:cs="Times New Roman"/>
          <w:sz w:val="28"/>
          <w:szCs w:val="28"/>
        </w:rPr>
        <w:t xml:space="preserve">                           </w:t>
      </w:r>
      <w:r w:rsidRPr="00151623">
        <w:rPr>
          <w:rFonts w:ascii="Times New Roman" w:hAnsi="Times New Roman" w:cs="Times New Roman"/>
          <w:sz w:val="28"/>
          <w:szCs w:val="28"/>
        </w:rPr>
        <w:t>муниципального образования «Город Майкоп»</w:t>
      </w:r>
    </w:p>
    <w:p w:rsidR="00151623" w:rsidRDefault="00151623" w:rsidP="00151623">
      <w:pPr>
        <w:pStyle w:val="ConsPlusNonformat"/>
        <w:ind w:left="6521" w:right="2379" w:hanging="6521"/>
        <w:jc w:val="center"/>
        <w:rPr>
          <w:rFonts w:ascii="Times New Roman" w:hAnsi="Times New Roman" w:cs="Times New Roman"/>
          <w:bCs/>
          <w:sz w:val="28"/>
          <w:szCs w:val="28"/>
        </w:rPr>
      </w:pPr>
      <w:r>
        <w:rPr>
          <w:rFonts w:ascii="Times New Roman" w:hAnsi="Times New Roman" w:cs="Times New Roman"/>
          <w:sz w:val="28"/>
          <w:szCs w:val="28"/>
        </w:rPr>
        <w:t xml:space="preserve">                      </w:t>
      </w:r>
      <w:r w:rsidRPr="00151623">
        <w:rPr>
          <w:rFonts w:ascii="Times New Roman" w:hAnsi="Times New Roman" w:cs="Times New Roman"/>
          <w:sz w:val="28"/>
          <w:szCs w:val="28"/>
        </w:rPr>
        <w:t>на 2016 - 2018 годы</w:t>
      </w:r>
      <w:r w:rsidR="009615BB">
        <w:rPr>
          <w:rFonts w:ascii="Times New Roman" w:hAnsi="Times New Roman" w:cs="Times New Roman"/>
          <w:sz w:val="28"/>
          <w:szCs w:val="28"/>
        </w:rPr>
        <w:t>»</w:t>
      </w:r>
    </w:p>
    <w:p w:rsidR="009E57A1" w:rsidRDefault="009E57A1" w:rsidP="009E57A1">
      <w:pPr>
        <w:pStyle w:val="ConsPlusNonformat"/>
        <w:ind w:left="10620"/>
        <w:rPr>
          <w:rFonts w:ascii="Times New Roman" w:hAnsi="Times New Roman" w:cs="Times New Roman"/>
          <w:bCs/>
          <w:sz w:val="28"/>
          <w:szCs w:val="28"/>
        </w:rPr>
      </w:pPr>
    </w:p>
    <w:tbl>
      <w:tblPr>
        <w:tblStyle w:val="a4"/>
        <w:tblW w:w="14884" w:type="dxa"/>
        <w:tblInd w:w="250" w:type="dxa"/>
        <w:tblLayout w:type="fixed"/>
        <w:tblLook w:val="04A0" w:firstRow="1" w:lastRow="0" w:firstColumn="1" w:lastColumn="0" w:noHBand="0" w:noVBand="1"/>
      </w:tblPr>
      <w:tblGrid>
        <w:gridCol w:w="567"/>
        <w:gridCol w:w="2693"/>
        <w:gridCol w:w="1559"/>
        <w:gridCol w:w="851"/>
        <w:gridCol w:w="283"/>
        <w:gridCol w:w="284"/>
        <w:gridCol w:w="850"/>
        <w:gridCol w:w="426"/>
        <w:gridCol w:w="708"/>
        <w:gridCol w:w="284"/>
        <w:gridCol w:w="283"/>
        <w:gridCol w:w="709"/>
        <w:gridCol w:w="425"/>
        <w:gridCol w:w="709"/>
        <w:gridCol w:w="284"/>
        <w:gridCol w:w="283"/>
        <w:gridCol w:w="709"/>
        <w:gridCol w:w="425"/>
        <w:gridCol w:w="709"/>
        <w:gridCol w:w="425"/>
        <w:gridCol w:w="284"/>
        <w:gridCol w:w="708"/>
        <w:gridCol w:w="426"/>
      </w:tblGrid>
      <w:tr w:rsidR="003273B8" w:rsidRPr="00061E93" w:rsidTr="0037376E">
        <w:trPr>
          <w:trHeight w:val="345"/>
        </w:trPr>
        <w:tc>
          <w:tcPr>
            <w:tcW w:w="567" w:type="dxa"/>
            <w:tcBorders>
              <w:top w:val="nil"/>
              <w:left w:val="nil"/>
              <w:right w:val="nil"/>
            </w:tcBorders>
          </w:tcPr>
          <w:p w:rsidR="003273B8" w:rsidRPr="00160B6F" w:rsidRDefault="003273B8" w:rsidP="00160B6F">
            <w:pPr>
              <w:jc w:val="right"/>
              <w:rPr>
                <w:rFonts w:ascii="Times New Roman" w:eastAsiaTheme="minorEastAsia" w:hAnsi="Times New Roman" w:cs="Times New Roman"/>
                <w:bCs/>
                <w:color w:val="000000"/>
                <w:sz w:val="18"/>
                <w:szCs w:val="18"/>
                <w:lang w:eastAsia="ru-RU"/>
              </w:rPr>
            </w:pPr>
          </w:p>
        </w:tc>
        <w:tc>
          <w:tcPr>
            <w:tcW w:w="14317" w:type="dxa"/>
            <w:gridSpan w:val="22"/>
            <w:tcBorders>
              <w:top w:val="nil"/>
              <w:left w:val="nil"/>
              <w:right w:val="nil"/>
            </w:tcBorders>
          </w:tcPr>
          <w:p w:rsidR="003273B8" w:rsidRPr="00160B6F" w:rsidRDefault="003273B8" w:rsidP="00160B6F">
            <w:pPr>
              <w:jc w:val="right"/>
              <w:rPr>
                <w:rFonts w:ascii="Times New Roman" w:eastAsiaTheme="minorEastAsia" w:hAnsi="Times New Roman" w:cs="Times New Roman"/>
                <w:bCs/>
                <w:color w:val="000000"/>
                <w:sz w:val="18"/>
                <w:szCs w:val="18"/>
                <w:lang w:eastAsia="ru-RU"/>
              </w:rPr>
            </w:pPr>
            <w:proofErr w:type="spellStart"/>
            <w:r w:rsidRPr="00206BD5">
              <w:rPr>
                <w:rFonts w:ascii="Times New Roman" w:eastAsiaTheme="minorEastAsia" w:hAnsi="Times New Roman" w:cs="Times New Roman"/>
                <w:bCs/>
                <w:color w:val="000000"/>
                <w:sz w:val="24"/>
                <w:szCs w:val="24"/>
                <w:lang w:eastAsia="ru-RU"/>
              </w:rPr>
              <w:t>тыс</w:t>
            </w:r>
            <w:proofErr w:type="gramStart"/>
            <w:r w:rsidRPr="00206BD5">
              <w:rPr>
                <w:rFonts w:ascii="Times New Roman" w:eastAsiaTheme="minorEastAsia" w:hAnsi="Times New Roman" w:cs="Times New Roman"/>
                <w:bCs/>
                <w:color w:val="000000"/>
                <w:sz w:val="24"/>
                <w:szCs w:val="24"/>
                <w:lang w:eastAsia="ru-RU"/>
              </w:rPr>
              <w:t>.р</w:t>
            </w:r>
            <w:proofErr w:type="gramEnd"/>
            <w:r w:rsidRPr="00206BD5">
              <w:rPr>
                <w:rFonts w:ascii="Times New Roman" w:eastAsiaTheme="minorEastAsia" w:hAnsi="Times New Roman" w:cs="Times New Roman"/>
                <w:bCs/>
                <w:color w:val="000000"/>
                <w:sz w:val="24"/>
                <w:szCs w:val="24"/>
                <w:lang w:eastAsia="ru-RU"/>
              </w:rPr>
              <w:t>уб</w:t>
            </w:r>
            <w:proofErr w:type="spellEnd"/>
            <w:r w:rsidRPr="00160B6F">
              <w:rPr>
                <w:rFonts w:ascii="Times New Roman" w:eastAsiaTheme="minorEastAsia" w:hAnsi="Times New Roman" w:cs="Times New Roman"/>
                <w:bCs/>
                <w:color w:val="000000"/>
                <w:sz w:val="18"/>
                <w:szCs w:val="18"/>
                <w:lang w:eastAsia="ru-RU"/>
              </w:rPr>
              <w:t>.</w:t>
            </w:r>
          </w:p>
        </w:tc>
      </w:tr>
      <w:tr w:rsidR="00206BD5" w:rsidRPr="00061E93" w:rsidTr="0037376E">
        <w:trPr>
          <w:trHeight w:val="1425"/>
        </w:trPr>
        <w:tc>
          <w:tcPr>
            <w:tcW w:w="567" w:type="dxa"/>
            <w:vMerge w:val="restart"/>
          </w:tcPr>
          <w:p w:rsidR="003273B8" w:rsidRDefault="003273B8" w:rsidP="00B02951">
            <w:pPr>
              <w:jc w:val="center"/>
              <w:rPr>
                <w:rFonts w:ascii="Times New Roman" w:eastAsiaTheme="minorEastAsia" w:hAnsi="Times New Roman" w:cs="Times New Roman"/>
                <w:b/>
                <w:bCs/>
                <w:color w:val="000000"/>
                <w:sz w:val="18"/>
                <w:szCs w:val="18"/>
                <w:lang w:eastAsia="ru-RU"/>
              </w:rPr>
            </w:pPr>
            <w:r>
              <w:rPr>
                <w:rFonts w:ascii="Times New Roman" w:eastAsiaTheme="minorEastAsia" w:hAnsi="Times New Roman" w:cs="Times New Roman"/>
                <w:b/>
                <w:bCs/>
                <w:color w:val="000000"/>
                <w:sz w:val="18"/>
                <w:szCs w:val="18"/>
                <w:lang w:eastAsia="ru-RU"/>
              </w:rPr>
              <w:t>№</w:t>
            </w:r>
          </w:p>
          <w:p w:rsidR="003273B8" w:rsidRPr="00325F9B" w:rsidRDefault="003273B8" w:rsidP="00B02951">
            <w:pPr>
              <w:jc w:val="center"/>
              <w:rPr>
                <w:rFonts w:ascii="Times New Roman" w:eastAsiaTheme="minorEastAsia" w:hAnsi="Times New Roman" w:cs="Times New Roman"/>
                <w:b/>
                <w:bCs/>
                <w:color w:val="000000"/>
                <w:sz w:val="18"/>
                <w:szCs w:val="18"/>
                <w:lang w:eastAsia="ru-RU"/>
              </w:rPr>
            </w:pPr>
            <w:r>
              <w:rPr>
                <w:rFonts w:ascii="Times New Roman" w:eastAsiaTheme="minorEastAsia" w:hAnsi="Times New Roman" w:cs="Times New Roman"/>
                <w:b/>
                <w:bCs/>
                <w:color w:val="000000"/>
                <w:sz w:val="18"/>
                <w:szCs w:val="18"/>
                <w:lang w:eastAsia="ru-RU"/>
              </w:rPr>
              <w:t xml:space="preserve"> </w:t>
            </w:r>
            <w:proofErr w:type="gramStart"/>
            <w:r>
              <w:rPr>
                <w:rFonts w:ascii="Times New Roman" w:eastAsiaTheme="minorEastAsia" w:hAnsi="Times New Roman" w:cs="Times New Roman"/>
                <w:b/>
                <w:bCs/>
                <w:color w:val="000000"/>
                <w:sz w:val="18"/>
                <w:szCs w:val="18"/>
                <w:lang w:eastAsia="ru-RU"/>
              </w:rPr>
              <w:t>п</w:t>
            </w:r>
            <w:proofErr w:type="gramEnd"/>
            <w:r>
              <w:rPr>
                <w:rFonts w:ascii="Times New Roman" w:eastAsiaTheme="minorEastAsia" w:hAnsi="Times New Roman" w:cs="Times New Roman"/>
                <w:b/>
                <w:bCs/>
                <w:color w:val="000000"/>
                <w:sz w:val="18"/>
                <w:szCs w:val="18"/>
                <w:lang w:eastAsia="ru-RU"/>
              </w:rPr>
              <w:t>/п</w:t>
            </w:r>
          </w:p>
        </w:tc>
        <w:tc>
          <w:tcPr>
            <w:tcW w:w="2693" w:type="dxa"/>
            <w:vMerge w:val="restart"/>
            <w:hideMark/>
          </w:tcPr>
          <w:p w:rsidR="003273B8" w:rsidRPr="00325F9B" w:rsidRDefault="003273B8" w:rsidP="00B02951">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 xml:space="preserve">Наименование муниципальной программы, подпрограммы, </w:t>
            </w:r>
            <w:r>
              <w:rPr>
                <w:rFonts w:ascii="Times New Roman" w:eastAsiaTheme="minorEastAsia" w:hAnsi="Times New Roman" w:cs="Times New Roman"/>
                <w:b/>
                <w:bCs/>
                <w:color w:val="000000"/>
                <w:sz w:val="18"/>
                <w:szCs w:val="18"/>
                <w:lang w:eastAsia="ru-RU"/>
              </w:rPr>
              <w:t>основных мероприятий, направлений расходования</w:t>
            </w:r>
          </w:p>
        </w:tc>
        <w:tc>
          <w:tcPr>
            <w:tcW w:w="1559" w:type="dxa"/>
            <w:vMerge w:val="restart"/>
            <w:hideMark/>
          </w:tcPr>
          <w:p w:rsidR="003273B8" w:rsidRPr="00325F9B" w:rsidRDefault="003273B8" w:rsidP="00B02951">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Наименование соисполнителя (участника)</w:t>
            </w:r>
          </w:p>
        </w:tc>
        <w:tc>
          <w:tcPr>
            <w:tcW w:w="2694" w:type="dxa"/>
            <w:gridSpan w:val="5"/>
            <w:hideMark/>
          </w:tcPr>
          <w:p w:rsidR="003273B8" w:rsidRDefault="003273B8" w:rsidP="00AE1615">
            <w:pPr>
              <w:jc w:val="center"/>
              <w:rPr>
                <w:rFonts w:ascii="Times New Roman" w:eastAsiaTheme="minorEastAsia" w:hAnsi="Times New Roman" w:cs="Times New Roman"/>
                <w:b/>
                <w:bCs/>
                <w:color w:val="000000"/>
                <w:sz w:val="18"/>
                <w:szCs w:val="18"/>
                <w:lang w:eastAsia="ru-RU"/>
              </w:rPr>
            </w:pPr>
          </w:p>
          <w:p w:rsidR="003273B8" w:rsidRDefault="003273B8" w:rsidP="00AE1615">
            <w:pPr>
              <w:jc w:val="center"/>
              <w:rPr>
                <w:rFonts w:ascii="Times New Roman" w:eastAsiaTheme="minorEastAsia" w:hAnsi="Times New Roman" w:cs="Times New Roman"/>
                <w:b/>
                <w:bCs/>
                <w:color w:val="000000"/>
                <w:sz w:val="18"/>
                <w:szCs w:val="18"/>
                <w:lang w:eastAsia="ru-RU"/>
              </w:rPr>
            </w:pPr>
          </w:p>
          <w:p w:rsidR="003273B8" w:rsidRPr="00325F9B" w:rsidRDefault="003273B8" w:rsidP="00AE1615">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 xml:space="preserve">Всего </w:t>
            </w:r>
            <w:proofErr w:type="gramStart"/>
            <w:r w:rsidRPr="00325F9B">
              <w:rPr>
                <w:rFonts w:ascii="Times New Roman" w:eastAsiaTheme="minorEastAsia" w:hAnsi="Times New Roman" w:cs="Times New Roman"/>
                <w:b/>
                <w:bCs/>
                <w:color w:val="000000"/>
                <w:sz w:val="18"/>
                <w:szCs w:val="18"/>
                <w:lang w:eastAsia="ru-RU"/>
              </w:rPr>
              <w:t>за</w:t>
            </w:r>
            <w:proofErr w:type="gramEnd"/>
            <w:r w:rsidRPr="00325F9B">
              <w:rPr>
                <w:rFonts w:ascii="Times New Roman" w:eastAsiaTheme="minorEastAsia" w:hAnsi="Times New Roman" w:cs="Times New Roman"/>
                <w:b/>
                <w:bCs/>
                <w:color w:val="000000"/>
                <w:sz w:val="18"/>
                <w:szCs w:val="18"/>
                <w:lang w:eastAsia="ru-RU"/>
              </w:rPr>
              <w:t xml:space="preserve"> </w:t>
            </w:r>
          </w:p>
          <w:p w:rsidR="003273B8" w:rsidRPr="00325F9B" w:rsidRDefault="003273B8" w:rsidP="002C291C">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201</w:t>
            </w:r>
            <w:r>
              <w:rPr>
                <w:rFonts w:ascii="Times New Roman" w:eastAsiaTheme="minorEastAsia" w:hAnsi="Times New Roman" w:cs="Times New Roman"/>
                <w:b/>
                <w:bCs/>
                <w:color w:val="000000"/>
                <w:sz w:val="18"/>
                <w:szCs w:val="18"/>
                <w:lang w:eastAsia="ru-RU"/>
              </w:rPr>
              <w:t>6</w:t>
            </w:r>
            <w:r w:rsidRPr="00325F9B">
              <w:rPr>
                <w:rFonts w:ascii="Times New Roman" w:eastAsiaTheme="minorEastAsia" w:hAnsi="Times New Roman" w:cs="Times New Roman"/>
                <w:b/>
                <w:bCs/>
                <w:color w:val="000000"/>
                <w:sz w:val="18"/>
                <w:szCs w:val="18"/>
                <w:lang w:eastAsia="ru-RU"/>
              </w:rPr>
              <w:t xml:space="preserve"> – 201</w:t>
            </w:r>
            <w:r>
              <w:rPr>
                <w:rFonts w:ascii="Times New Roman" w:eastAsiaTheme="minorEastAsia" w:hAnsi="Times New Roman" w:cs="Times New Roman"/>
                <w:b/>
                <w:bCs/>
                <w:color w:val="000000"/>
                <w:sz w:val="18"/>
                <w:szCs w:val="18"/>
                <w:lang w:eastAsia="ru-RU"/>
              </w:rPr>
              <w:t>8</w:t>
            </w:r>
            <w:r w:rsidRPr="00325F9B">
              <w:rPr>
                <w:rFonts w:ascii="Times New Roman" w:eastAsiaTheme="minorEastAsia" w:hAnsi="Times New Roman" w:cs="Times New Roman"/>
                <w:b/>
                <w:bCs/>
                <w:color w:val="000000"/>
                <w:sz w:val="18"/>
                <w:szCs w:val="18"/>
                <w:lang w:eastAsia="ru-RU"/>
              </w:rPr>
              <w:t xml:space="preserve"> годы</w:t>
            </w:r>
          </w:p>
        </w:tc>
        <w:tc>
          <w:tcPr>
            <w:tcW w:w="2409" w:type="dxa"/>
            <w:gridSpan w:val="5"/>
            <w:hideMark/>
          </w:tcPr>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r w:rsidRPr="002B299C">
              <w:rPr>
                <w:rFonts w:ascii="Times New Roman" w:eastAsiaTheme="minorEastAsia" w:hAnsi="Times New Roman" w:cs="Times New Roman"/>
                <w:b/>
                <w:bCs/>
                <w:color w:val="000000" w:themeColor="text1"/>
                <w:sz w:val="18"/>
                <w:szCs w:val="18"/>
                <w:lang w:eastAsia="ru-RU"/>
              </w:rPr>
              <w:t>2016</w:t>
            </w: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r w:rsidRPr="002B299C">
              <w:rPr>
                <w:rFonts w:ascii="Times New Roman" w:eastAsiaTheme="minorEastAsia" w:hAnsi="Times New Roman" w:cs="Times New Roman"/>
                <w:b/>
                <w:bCs/>
                <w:color w:val="000000" w:themeColor="text1"/>
                <w:sz w:val="18"/>
                <w:szCs w:val="18"/>
                <w:lang w:eastAsia="ru-RU"/>
              </w:rPr>
              <w:t>год</w:t>
            </w:r>
          </w:p>
        </w:tc>
        <w:tc>
          <w:tcPr>
            <w:tcW w:w="2410" w:type="dxa"/>
            <w:gridSpan w:val="5"/>
            <w:hideMark/>
          </w:tcPr>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r w:rsidRPr="002B299C">
              <w:rPr>
                <w:rFonts w:ascii="Times New Roman" w:eastAsiaTheme="minorEastAsia" w:hAnsi="Times New Roman" w:cs="Times New Roman"/>
                <w:b/>
                <w:bCs/>
                <w:color w:val="000000" w:themeColor="text1"/>
                <w:sz w:val="18"/>
                <w:szCs w:val="18"/>
                <w:lang w:eastAsia="ru-RU"/>
              </w:rPr>
              <w:t>2017</w:t>
            </w:r>
          </w:p>
          <w:p w:rsidR="003273B8" w:rsidRPr="002B299C" w:rsidRDefault="003273B8" w:rsidP="00B02951">
            <w:pPr>
              <w:jc w:val="center"/>
              <w:rPr>
                <w:rFonts w:ascii="Times New Roman" w:eastAsiaTheme="minorEastAsia" w:hAnsi="Times New Roman" w:cs="Times New Roman"/>
                <w:b/>
                <w:bCs/>
                <w:color w:val="000000" w:themeColor="text1"/>
                <w:sz w:val="18"/>
                <w:szCs w:val="18"/>
                <w:lang w:eastAsia="ru-RU"/>
              </w:rPr>
            </w:pPr>
            <w:r w:rsidRPr="002B299C">
              <w:rPr>
                <w:rFonts w:ascii="Times New Roman" w:eastAsiaTheme="minorEastAsia" w:hAnsi="Times New Roman" w:cs="Times New Roman"/>
                <w:b/>
                <w:bCs/>
                <w:color w:val="000000" w:themeColor="text1"/>
                <w:sz w:val="18"/>
                <w:szCs w:val="18"/>
                <w:lang w:eastAsia="ru-RU"/>
              </w:rPr>
              <w:t xml:space="preserve"> год</w:t>
            </w:r>
          </w:p>
        </w:tc>
        <w:tc>
          <w:tcPr>
            <w:tcW w:w="2552" w:type="dxa"/>
            <w:gridSpan w:val="5"/>
          </w:tcPr>
          <w:p w:rsidR="003273B8" w:rsidRDefault="003273B8" w:rsidP="00FD4C90">
            <w:pPr>
              <w:jc w:val="center"/>
              <w:rPr>
                <w:rFonts w:ascii="Times New Roman" w:eastAsiaTheme="minorEastAsia" w:hAnsi="Times New Roman" w:cs="Times New Roman"/>
                <w:b/>
                <w:bCs/>
                <w:color w:val="000000"/>
                <w:sz w:val="18"/>
                <w:szCs w:val="18"/>
                <w:lang w:eastAsia="ru-RU"/>
              </w:rPr>
            </w:pPr>
          </w:p>
          <w:p w:rsidR="003273B8" w:rsidRDefault="003273B8" w:rsidP="00FD4C90">
            <w:pPr>
              <w:jc w:val="center"/>
              <w:rPr>
                <w:rFonts w:ascii="Times New Roman" w:eastAsiaTheme="minorEastAsia" w:hAnsi="Times New Roman" w:cs="Times New Roman"/>
                <w:b/>
                <w:bCs/>
                <w:color w:val="000000"/>
                <w:sz w:val="18"/>
                <w:szCs w:val="18"/>
                <w:lang w:eastAsia="ru-RU"/>
              </w:rPr>
            </w:pPr>
          </w:p>
          <w:p w:rsidR="003273B8" w:rsidRDefault="003273B8" w:rsidP="00FD4C90">
            <w:pPr>
              <w:jc w:val="center"/>
              <w:rPr>
                <w:rFonts w:ascii="Times New Roman" w:eastAsiaTheme="minorEastAsia" w:hAnsi="Times New Roman" w:cs="Times New Roman"/>
                <w:b/>
                <w:bCs/>
                <w:color w:val="000000"/>
                <w:sz w:val="18"/>
                <w:szCs w:val="18"/>
                <w:lang w:eastAsia="ru-RU"/>
              </w:rPr>
            </w:pPr>
          </w:p>
          <w:p w:rsidR="003273B8" w:rsidRDefault="003273B8" w:rsidP="00FD4C90">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201</w:t>
            </w:r>
            <w:r>
              <w:rPr>
                <w:rFonts w:ascii="Times New Roman" w:eastAsiaTheme="minorEastAsia" w:hAnsi="Times New Roman" w:cs="Times New Roman"/>
                <w:b/>
                <w:bCs/>
                <w:color w:val="000000"/>
                <w:sz w:val="18"/>
                <w:szCs w:val="18"/>
                <w:lang w:eastAsia="ru-RU"/>
              </w:rPr>
              <w:t>8</w:t>
            </w:r>
          </w:p>
          <w:p w:rsidR="003273B8" w:rsidRPr="00325F9B" w:rsidRDefault="003273B8" w:rsidP="00FD4C90">
            <w:pPr>
              <w:jc w:val="center"/>
              <w:rPr>
                <w:rFonts w:ascii="Times New Roman" w:eastAsiaTheme="minorEastAsia" w:hAnsi="Times New Roman" w:cs="Times New Roman"/>
                <w:b/>
                <w:bCs/>
                <w:color w:val="000000"/>
                <w:sz w:val="18"/>
                <w:szCs w:val="18"/>
                <w:lang w:eastAsia="ru-RU"/>
              </w:rPr>
            </w:pPr>
            <w:r w:rsidRPr="00325F9B">
              <w:rPr>
                <w:rFonts w:ascii="Times New Roman" w:eastAsiaTheme="minorEastAsia" w:hAnsi="Times New Roman" w:cs="Times New Roman"/>
                <w:b/>
                <w:bCs/>
                <w:color w:val="000000"/>
                <w:sz w:val="18"/>
                <w:szCs w:val="18"/>
                <w:lang w:eastAsia="ru-RU"/>
              </w:rPr>
              <w:t>год</w:t>
            </w:r>
          </w:p>
        </w:tc>
      </w:tr>
      <w:tr w:rsidR="00206BD5" w:rsidRPr="00061E93" w:rsidTr="0037376E">
        <w:trPr>
          <w:cantSplit/>
          <w:trHeight w:val="1185"/>
        </w:trPr>
        <w:tc>
          <w:tcPr>
            <w:tcW w:w="567" w:type="dxa"/>
            <w:vMerge/>
          </w:tcPr>
          <w:p w:rsidR="003273B8" w:rsidRPr="00061E93" w:rsidRDefault="003273B8" w:rsidP="00B02951">
            <w:pPr>
              <w:rPr>
                <w:rFonts w:ascii="Times New Roman" w:eastAsiaTheme="minorEastAsia" w:hAnsi="Times New Roman" w:cs="Times New Roman"/>
                <w:b/>
                <w:bCs/>
                <w:color w:val="000000"/>
                <w:sz w:val="20"/>
                <w:szCs w:val="20"/>
                <w:lang w:eastAsia="ru-RU"/>
              </w:rPr>
            </w:pPr>
          </w:p>
        </w:tc>
        <w:tc>
          <w:tcPr>
            <w:tcW w:w="2693" w:type="dxa"/>
            <w:vMerge/>
            <w:hideMark/>
          </w:tcPr>
          <w:p w:rsidR="003273B8" w:rsidRPr="00061E93" w:rsidRDefault="003273B8" w:rsidP="00B02951">
            <w:pPr>
              <w:rPr>
                <w:rFonts w:ascii="Times New Roman" w:eastAsiaTheme="minorEastAsia" w:hAnsi="Times New Roman" w:cs="Times New Roman"/>
                <w:b/>
                <w:bCs/>
                <w:color w:val="000000"/>
                <w:sz w:val="20"/>
                <w:szCs w:val="20"/>
                <w:lang w:eastAsia="ru-RU"/>
              </w:rPr>
            </w:pPr>
          </w:p>
        </w:tc>
        <w:tc>
          <w:tcPr>
            <w:tcW w:w="1559" w:type="dxa"/>
            <w:vMerge/>
            <w:hideMark/>
          </w:tcPr>
          <w:p w:rsidR="003273B8" w:rsidRPr="00061E93" w:rsidRDefault="003273B8" w:rsidP="00B02951">
            <w:pPr>
              <w:rPr>
                <w:rFonts w:ascii="Times New Roman" w:eastAsiaTheme="minorEastAsia" w:hAnsi="Times New Roman" w:cs="Times New Roman"/>
                <w:b/>
                <w:bCs/>
                <w:color w:val="000000"/>
                <w:sz w:val="20"/>
                <w:szCs w:val="20"/>
                <w:lang w:eastAsia="ru-RU"/>
              </w:rPr>
            </w:pPr>
          </w:p>
        </w:tc>
        <w:tc>
          <w:tcPr>
            <w:tcW w:w="851" w:type="dxa"/>
            <w:textDirection w:val="btLr"/>
            <w:hideMark/>
          </w:tcPr>
          <w:p w:rsidR="003273B8" w:rsidRPr="00061E93" w:rsidRDefault="003273B8" w:rsidP="00B02951">
            <w:pP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 xml:space="preserve">  ВСЕГО</w:t>
            </w:r>
          </w:p>
        </w:tc>
        <w:tc>
          <w:tcPr>
            <w:tcW w:w="283" w:type="dxa"/>
            <w:hideMark/>
          </w:tcPr>
          <w:p w:rsidR="003273B8" w:rsidRPr="00061E93" w:rsidRDefault="003273B8" w:rsidP="00061E93">
            <w:pP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ФБ</w:t>
            </w:r>
          </w:p>
        </w:tc>
        <w:tc>
          <w:tcPr>
            <w:tcW w:w="284"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РБ</w:t>
            </w:r>
          </w:p>
        </w:tc>
        <w:tc>
          <w:tcPr>
            <w:tcW w:w="850"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МБ</w:t>
            </w:r>
          </w:p>
        </w:tc>
        <w:tc>
          <w:tcPr>
            <w:tcW w:w="426"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ВИ</w:t>
            </w:r>
          </w:p>
        </w:tc>
        <w:tc>
          <w:tcPr>
            <w:tcW w:w="708" w:type="dxa"/>
            <w:textDirection w:val="btLr"/>
            <w:hideMark/>
          </w:tcPr>
          <w:p w:rsidR="003273B8" w:rsidRPr="00061E93" w:rsidRDefault="003273B8" w:rsidP="00B02951">
            <w:pPr>
              <w:ind w:left="113" w:right="113"/>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ИТОГО</w:t>
            </w:r>
          </w:p>
        </w:tc>
        <w:tc>
          <w:tcPr>
            <w:tcW w:w="284"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ФБ</w:t>
            </w:r>
          </w:p>
        </w:tc>
        <w:tc>
          <w:tcPr>
            <w:tcW w:w="283"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РБ</w:t>
            </w:r>
          </w:p>
        </w:tc>
        <w:tc>
          <w:tcPr>
            <w:tcW w:w="709"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МБ</w:t>
            </w:r>
          </w:p>
        </w:tc>
        <w:tc>
          <w:tcPr>
            <w:tcW w:w="425"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ВИ</w:t>
            </w:r>
          </w:p>
        </w:tc>
        <w:tc>
          <w:tcPr>
            <w:tcW w:w="709" w:type="dxa"/>
            <w:textDirection w:val="btLr"/>
            <w:hideMark/>
          </w:tcPr>
          <w:p w:rsidR="003273B8" w:rsidRPr="00061E93" w:rsidRDefault="003273B8" w:rsidP="00B02951">
            <w:pPr>
              <w:ind w:left="113" w:right="113"/>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ИТОГО</w:t>
            </w:r>
          </w:p>
        </w:tc>
        <w:tc>
          <w:tcPr>
            <w:tcW w:w="284"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ФБ</w:t>
            </w:r>
          </w:p>
        </w:tc>
        <w:tc>
          <w:tcPr>
            <w:tcW w:w="283"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РБ</w:t>
            </w:r>
          </w:p>
        </w:tc>
        <w:tc>
          <w:tcPr>
            <w:tcW w:w="709"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МБ</w:t>
            </w:r>
          </w:p>
        </w:tc>
        <w:tc>
          <w:tcPr>
            <w:tcW w:w="425"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ВИ</w:t>
            </w:r>
          </w:p>
        </w:tc>
        <w:tc>
          <w:tcPr>
            <w:tcW w:w="709" w:type="dxa"/>
            <w:textDirection w:val="btLr"/>
            <w:hideMark/>
          </w:tcPr>
          <w:p w:rsidR="003273B8" w:rsidRPr="00061E93" w:rsidRDefault="003273B8" w:rsidP="00B02951">
            <w:pPr>
              <w:ind w:left="113" w:right="113"/>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ИТОГО</w:t>
            </w:r>
          </w:p>
        </w:tc>
        <w:tc>
          <w:tcPr>
            <w:tcW w:w="425"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ФБ</w:t>
            </w:r>
          </w:p>
        </w:tc>
        <w:tc>
          <w:tcPr>
            <w:tcW w:w="284"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РБ</w:t>
            </w:r>
          </w:p>
        </w:tc>
        <w:tc>
          <w:tcPr>
            <w:tcW w:w="708"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МБ</w:t>
            </w:r>
          </w:p>
          <w:p w:rsidR="003273B8" w:rsidRPr="00061E93" w:rsidRDefault="003273B8" w:rsidP="00687FAB">
            <w:pPr>
              <w:jc w:val="center"/>
              <w:rPr>
                <w:rFonts w:ascii="Times New Roman" w:eastAsiaTheme="minorEastAsia" w:hAnsi="Times New Roman" w:cs="Times New Roman"/>
                <w:color w:val="000000"/>
                <w:sz w:val="20"/>
                <w:szCs w:val="20"/>
                <w:lang w:eastAsia="ru-RU"/>
              </w:rPr>
            </w:pPr>
          </w:p>
        </w:tc>
        <w:tc>
          <w:tcPr>
            <w:tcW w:w="426" w:type="dxa"/>
            <w:hideMark/>
          </w:tcPr>
          <w:p w:rsidR="003273B8" w:rsidRPr="00061E93" w:rsidRDefault="003273B8" w:rsidP="00B02951">
            <w:pPr>
              <w:jc w:val="center"/>
              <w:rPr>
                <w:rFonts w:ascii="Times New Roman" w:eastAsiaTheme="minorEastAsia" w:hAnsi="Times New Roman" w:cs="Times New Roman"/>
                <w:color w:val="000000"/>
                <w:sz w:val="20"/>
                <w:szCs w:val="20"/>
                <w:lang w:eastAsia="ru-RU"/>
              </w:rPr>
            </w:pPr>
            <w:r w:rsidRPr="00061E93">
              <w:rPr>
                <w:rFonts w:ascii="Times New Roman" w:eastAsiaTheme="minorEastAsia" w:hAnsi="Times New Roman" w:cs="Times New Roman"/>
                <w:color w:val="000000"/>
                <w:sz w:val="20"/>
                <w:szCs w:val="20"/>
                <w:lang w:eastAsia="ru-RU"/>
              </w:rPr>
              <w:t>ВИ</w:t>
            </w:r>
          </w:p>
        </w:tc>
      </w:tr>
      <w:tr w:rsidR="00206BD5" w:rsidRPr="00061E93" w:rsidTr="0037376E">
        <w:trPr>
          <w:trHeight w:val="300"/>
        </w:trPr>
        <w:tc>
          <w:tcPr>
            <w:tcW w:w="567" w:type="dxa"/>
            <w:vMerge/>
          </w:tcPr>
          <w:p w:rsidR="003273B8" w:rsidRPr="00325F9B" w:rsidRDefault="003273B8" w:rsidP="002B299C">
            <w:pPr>
              <w:jc w:val="center"/>
              <w:rPr>
                <w:rFonts w:ascii="Times New Roman" w:eastAsiaTheme="minorEastAsia" w:hAnsi="Times New Roman" w:cs="Times New Roman"/>
                <w:b/>
                <w:color w:val="000000"/>
                <w:sz w:val="18"/>
                <w:szCs w:val="18"/>
                <w:lang w:eastAsia="ru-RU"/>
              </w:rPr>
            </w:pPr>
          </w:p>
        </w:tc>
        <w:tc>
          <w:tcPr>
            <w:tcW w:w="2693" w:type="dxa"/>
            <w:hideMark/>
          </w:tcPr>
          <w:p w:rsidR="003273B8" w:rsidRPr="00325F9B" w:rsidRDefault="003273B8" w:rsidP="002B299C">
            <w:pPr>
              <w:jc w:val="center"/>
              <w:rPr>
                <w:rFonts w:ascii="Times New Roman" w:eastAsiaTheme="minorEastAsia" w:hAnsi="Times New Roman" w:cs="Times New Roman"/>
                <w:b/>
                <w:color w:val="000000"/>
                <w:sz w:val="18"/>
                <w:szCs w:val="18"/>
                <w:lang w:eastAsia="ru-RU"/>
              </w:rPr>
            </w:pPr>
            <w:r w:rsidRPr="00325F9B">
              <w:rPr>
                <w:rFonts w:ascii="Times New Roman" w:eastAsiaTheme="minorEastAsia" w:hAnsi="Times New Roman" w:cs="Times New Roman"/>
                <w:b/>
                <w:color w:val="000000"/>
                <w:sz w:val="18"/>
                <w:szCs w:val="18"/>
                <w:lang w:eastAsia="ru-RU"/>
              </w:rPr>
              <w:t xml:space="preserve"> </w:t>
            </w:r>
            <w:r w:rsidRPr="00325F9B">
              <w:rPr>
                <w:rFonts w:ascii="Times New Roman" w:eastAsia="Times New Roman" w:hAnsi="Times New Roman" w:cs="Times New Roman"/>
                <w:b/>
                <w:sz w:val="18"/>
                <w:szCs w:val="18"/>
                <w:lang w:eastAsia="ru-RU"/>
              </w:rPr>
              <w:t>Муниципальная программа «Развитие малого и среднего предпринимательства муниципального образования «Город Майкоп» на 201</w:t>
            </w:r>
            <w:r>
              <w:rPr>
                <w:rFonts w:ascii="Times New Roman" w:eastAsia="Times New Roman" w:hAnsi="Times New Roman" w:cs="Times New Roman"/>
                <w:b/>
                <w:sz w:val="18"/>
                <w:szCs w:val="18"/>
                <w:lang w:eastAsia="ru-RU"/>
              </w:rPr>
              <w:t>6</w:t>
            </w:r>
            <w:r w:rsidRPr="00325F9B">
              <w:rPr>
                <w:rFonts w:ascii="Times New Roman" w:eastAsia="Times New Roman" w:hAnsi="Times New Roman" w:cs="Times New Roman"/>
                <w:b/>
                <w:sz w:val="18"/>
                <w:szCs w:val="18"/>
                <w:lang w:eastAsia="ru-RU"/>
              </w:rPr>
              <w:t xml:space="preserve"> - 201</w:t>
            </w:r>
            <w:r>
              <w:rPr>
                <w:rFonts w:ascii="Times New Roman" w:eastAsia="Times New Roman" w:hAnsi="Times New Roman" w:cs="Times New Roman"/>
                <w:b/>
                <w:sz w:val="18"/>
                <w:szCs w:val="18"/>
                <w:lang w:eastAsia="ru-RU"/>
              </w:rPr>
              <w:t>8</w:t>
            </w:r>
            <w:r w:rsidRPr="00325F9B">
              <w:rPr>
                <w:rFonts w:ascii="Times New Roman" w:eastAsia="Times New Roman" w:hAnsi="Times New Roman" w:cs="Times New Roman"/>
                <w:b/>
                <w:sz w:val="18"/>
                <w:szCs w:val="18"/>
                <w:lang w:eastAsia="ru-RU"/>
              </w:rPr>
              <w:t xml:space="preserve"> годы</w:t>
            </w:r>
            <w:r w:rsidR="009615BB">
              <w:rPr>
                <w:rFonts w:ascii="Times New Roman" w:eastAsia="Times New Roman" w:hAnsi="Times New Roman" w:cs="Times New Roman"/>
                <w:b/>
                <w:sz w:val="18"/>
                <w:szCs w:val="18"/>
                <w:lang w:eastAsia="ru-RU"/>
              </w:rPr>
              <w:t>»</w:t>
            </w:r>
          </w:p>
        </w:tc>
        <w:tc>
          <w:tcPr>
            <w:tcW w:w="1559" w:type="dxa"/>
          </w:tcPr>
          <w:p w:rsidR="003273B8" w:rsidRPr="00325F9B" w:rsidRDefault="003273B8" w:rsidP="002B299C">
            <w:pPr>
              <w:jc w:val="center"/>
              <w:rPr>
                <w:rFonts w:ascii="Times New Roman" w:eastAsiaTheme="minorEastAsia" w:hAnsi="Times New Roman" w:cs="Times New Roman"/>
                <w:b/>
                <w:color w:val="000000"/>
                <w:sz w:val="18"/>
                <w:szCs w:val="18"/>
                <w:lang w:eastAsia="ru-RU"/>
              </w:rPr>
            </w:pPr>
          </w:p>
        </w:tc>
        <w:tc>
          <w:tcPr>
            <w:tcW w:w="851"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2A4851" w:rsidP="00DD01E6">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108</w:t>
            </w:r>
            <w:r w:rsidR="00DD01E6">
              <w:rPr>
                <w:rFonts w:ascii="Times New Roman" w:eastAsiaTheme="minorEastAsia" w:hAnsi="Times New Roman" w:cs="Times New Roman"/>
                <w:color w:val="000000" w:themeColor="text1"/>
                <w:sz w:val="16"/>
                <w:szCs w:val="16"/>
                <w:lang w:eastAsia="ru-RU"/>
              </w:rPr>
              <w:t>8</w:t>
            </w:r>
            <w:r w:rsidR="003273B8">
              <w:rPr>
                <w:rFonts w:ascii="Times New Roman" w:eastAsiaTheme="minorEastAsia" w:hAnsi="Times New Roman" w:cs="Times New Roman"/>
                <w:color w:val="000000" w:themeColor="text1"/>
                <w:sz w:val="16"/>
                <w:szCs w:val="16"/>
                <w:lang w:eastAsia="ru-RU"/>
              </w:rPr>
              <w:t>0,0</w:t>
            </w:r>
          </w:p>
        </w:tc>
        <w:tc>
          <w:tcPr>
            <w:tcW w:w="283"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sidRPr="00F609C8">
              <w:rPr>
                <w:rFonts w:ascii="Times New Roman" w:eastAsiaTheme="minorEastAsia" w:hAnsi="Times New Roman" w:cs="Times New Roman"/>
                <w:color w:val="000000" w:themeColor="text1"/>
                <w:sz w:val="16"/>
                <w:szCs w:val="16"/>
                <w:lang w:eastAsia="ru-RU"/>
              </w:rPr>
              <w:t>-</w:t>
            </w:r>
          </w:p>
        </w:tc>
        <w:tc>
          <w:tcPr>
            <w:tcW w:w="284"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2A4851"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108</w:t>
            </w:r>
            <w:r w:rsidR="00DD01E6">
              <w:rPr>
                <w:rFonts w:ascii="Times New Roman" w:eastAsiaTheme="minorEastAsia" w:hAnsi="Times New Roman" w:cs="Times New Roman"/>
                <w:color w:val="000000" w:themeColor="text1"/>
                <w:sz w:val="16"/>
                <w:szCs w:val="16"/>
                <w:lang w:eastAsia="ru-RU"/>
              </w:rPr>
              <w:t>80,0</w:t>
            </w:r>
          </w:p>
        </w:tc>
        <w:tc>
          <w:tcPr>
            <w:tcW w:w="426" w:type="dxa"/>
            <w:noWrap/>
          </w:tcPr>
          <w:p w:rsidR="003273B8" w:rsidRPr="00306D5D"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306D5D"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306D5D"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306D5D" w:rsidRDefault="003273B8" w:rsidP="002B299C">
            <w:pPr>
              <w:jc w:val="center"/>
              <w:rPr>
                <w:rFonts w:ascii="Times New Roman" w:eastAsiaTheme="minorEastAsia" w:hAnsi="Times New Roman" w:cs="Times New Roman"/>
                <w:color w:val="000000" w:themeColor="text1"/>
                <w:sz w:val="16"/>
                <w:szCs w:val="16"/>
                <w:lang w:eastAsia="ru-RU"/>
              </w:rPr>
            </w:pPr>
            <w:r w:rsidRPr="00306D5D">
              <w:rPr>
                <w:rFonts w:ascii="Times New Roman" w:eastAsiaTheme="minorEastAsia" w:hAnsi="Times New Roman" w:cs="Times New Roman"/>
                <w:color w:val="000000" w:themeColor="text1"/>
                <w:sz w:val="16"/>
                <w:szCs w:val="16"/>
                <w:lang w:eastAsia="ru-RU"/>
              </w:rPr>
              <w:t>-</w:t>
            </w:r>
          </w:p>
        </w:tc>
        <w:tc>
          <w:tcPr>
            <w:tcW w:w="708"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2A4851"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8</w:t>
            </w:r>
            <w:r w:rsidR="00DD01E6">
              <w:rPr>
                <w:rFonts w:ascii="Times New Roman" w:eastAsiaTheme="minorEastAsia" w:hAnsi="Times New Roman" w:cs="Times New Roman"/>
                <w:color w:val="000000" w:themeColor="text1"/>
                <w:sz w:val="16"/>
                <w:szCs w:val="16"/>
                <w:lang w:eastAsia="ru-RU"/>
              </w:rPr>
              <w:t>8</w:t>
            </w:r>
            <w:r w:rsidR="003273B8" w:rsidRPr="00F609C8">
              <w:rPr>
                <w:rFonts w:ascii="Times New Roman" w:eastAsiaTheme="minorEastAsia" w:hAnsi="Times New Roman" w:cs="Times New Roman"/>
                <w:color w:val="000000" w:themeColor="text1"/>
                <w:sz w:val="16"/>
                <w:szCs w:val="16"/>
                <w:lang w:eastAsia="ru-RU"/>
              </w:rPr>
              <w:t>0,0</w:t>
            </w:r>
          </w:p>
        </w:tc>
        <w:tc>
          <w:tcPr>
            <w:tcW w:w="284"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2A4851"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8</w:t>
            </w:r>
            <w:r w:rsidR="00DD01E6">
              <w:rPr>
                <w:rFonts w:ascii="Times New Roman" w:eastAsiaTheme="minorEastAsia" w:hAnsi="Times New Roman" w:cs="Times New Roman"/>
                <w:color w:val="000000" w:themeColor="text1"/>
                <w:sz w:val="16"/>
                <w:szCs w:val="16"/>
                <w:lang w:eastAsia="ru-RU"/>
              </w:rPr>
              <w:t>80,0</w:t>
            </w: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p>
        </w:tc>
        <w:tc>
          <w:tcPr>
            <w:tcW w:w="425"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3273B8" w:rsidRPr="00405D4F"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405D4F"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405D4F"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405D4F" w:rsidRDefault="003273B8"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5000,0</w:t>
            </w:r>
          </w:p>
        </w:tc>
        <w:tc>
          <w:tcPr>
            <w:tcW w:w="284"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sidRPr="00F609C8">
              <w:rPr>
                <w:rFonts w:ascii="Times New Roman" w:eastAsiaTheme="minorEastAsia" w:hAnsi="Times New Roman" w:cs="Times New Roman"/>
                <w:color w:val="000000" w:themeColor="text1"/>
                <w:sz w:val="16"/>
                <w:szCs w:val="16"/>
                <w:lang w:eastAsia="ru-RU"/>
              </w:rPr>
              <w:t>-</w:t>
            </w:r>
          </w:p>
        </w:tc>
        <w:tc>
          <w:tcPr>
            <w:tcW w:w="283"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sidRPr="00F609C8">
              <w:rPr>
                <w:rFonts w:ascii="Times New Roman" w:eastAsiaTheme="minorEastAsia" w:hAnsi="Times New Roman" w:cs="Times New Roman"/>
                <w:color w:val="000000" w:themeColor="text1"/>
                <w:sz w:val="16"/>
                <w:szCs w:val="16"/>
                <w:lang w:eastAsia="ru-RU"/>
              </w:rPr>
              <w:t>-</w:t>
            </w:r>
          </w:p>
        </w:tc>
        <w:tc>
          <w:tcPr>
            <w:tcW w:w="709"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5</w:t>
            </w:r>
            <w:r w:rsidRPr="00F609C8">
              <w:rPr>
                <w:rFonts w:ascii="Times New Roman" w:eastAsiaTheme="minorEastAsia" w:hAnsi="Times New Roman" w:cs="Times New Roman"/>
                <w:color w:val="000000" w:themeColor="text1"/>
                <w:sz w:val="16"/>
                <w:szCs w:val="16"/>
                <w:lang w:eastAsia="ru-RU"/>
              </w:rPr>
              <w:t>000,0</w:t>
            </w:r>
          </w:p>
        </w:tc>
        <w:tc>
          <w:tcPr>
            <w:tcW w:w="425"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5</w:t>
            </w:r>
            <w:r w:rsidRPr="00F609C8">
              <w:rPr>
                <w:rFonts w:ascii="Times New Roman" w:eastAsiaTheme="minorEastAsia" w:hAnsi="Times New Roman" w:cs="Times New Roman"/>
                <w:color w:val="000000" w:themeColor="text1"/>
                <w:sz w:val="16"/>
                <w:szCs w:val="16"/>
                <w:lang w:eastAsia="ru-RU"/>
              </w:rPr>
              <w:t>000,0</w:t>
            </w:r>
          </w:p>
        </w:tc>
        <w:tc>
          <w:tcPr>
            <w:tcW w:w="425"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Default="003273B8" w:rsidP="002B299C">
            <w:pPr>
              <w:jc w:val="center"/>
              <w:rPr>
                <w:rFonts w:ascii="Times New Roman" w:eastAsiaTheme="minorEastAsia" w:hAnsi="Times New Roman" w:cs="Times New Roman"/>
                <w:color w:val="000000" w:themeColor="text1"/>
                <w:sz w:val="16"/>
                <w:szCs w:val="16"/>
                <w:lang w:eastAsia="ru-RU"/>
              </w:rPr>
            </w:pPr>
          </w:p>
          <w:p w:rsidR="003273B8" w:rsidRPr="00F609C8" w:rsidRDefault="003273B8"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5</w:t>
            </w:r>
            <w:r w:rsidRPr="00F609C8">
              <w:rPr>
                <w:rFonts w:ascii="Times New Roman" w:eastAsiaTheme="minorEastAsia" w:hAnsi="Times New Roman" w:cs="Times New Roman"/>
                <w:color w:val="000000" w:themeColor="text1"/>
                <w:sz w:val="16"/>
                <w:szCs w:val="16"/>
                <w:lang w:eastAsia="ru-RU"/>
              </w:rPr>
              <w:t>000,0</w:t>
            </w:r>
          </w:p>
        </w:tc>
        <w:tc>
          <w:tcPr>
            <w:tcW w:w="426" w:type="dxa"/>
            <w:noWrap/>
          </w:tcPr>
          <w:p w:rsidR="003273B8" w:rsidRDefault="003273B8" w:rsidP="002B299C">
            <w:pPr>
              <w:jc w:val="center"/>
              <w:rPr>
                <w:rFonts w:ascii="Times New Roman" w:eastAsiaTheme="minorEastAsia" w:hAnsi="Times New Roman" w:cs="Times New Roman"/>
                <w:b/>
                <w:color w:val="000000"/>
                <w:sz w:val="16"/>
                <w:szCs w:val="16"/>
                <w:lang w:eastAsia="ru-RU"/>
              </w:rPr>
            </w:pPr>
          </w:p>
          <w:p w:rsidR="003273B8" w:rsidRDefault="003273B8" w:rsidP="002B299C">
            <w:pPr>
              <w:jc w:val="center"/>
              <w:rPr>
                <w:rFonts w:ascii="Times New Roman" w:eastAsiaTheme="minorEastAsia" w:hAnsi="Times New Roman" w:cs="Times New Roman"/>
                <w:b/>
                <w:color w:val="000000"/>
                <w:sz w:val="16"/>
                <w:szCs w:val="16"/>
                <w:lang w:eastAsia="ru-RU"/>
              </w:rPr>
            </w:pPr>
          </w:p>
          <w:p w:rsidR="003273B8" w:rsidRDefault="003273B8" w:rsidP="002B299C">
            <w:pPr>
              <w:jc w:val="center"/>
              <w:rPr>
                <w:rFonts w:ascii="Times New Roman" w:eastAsiaTheme="minorEastAsia" w:hAnsi="Times New Roman" w:cs="Times New Roman"/>
                <w:b/>
                <w:color w:val="000000"/>
                <w:sz w:val="16"/>
                <w:szCs w:val="16"/>
                <w:lang w:eastAsia="ru-RU"/>
              </w:rPr>
            </w:pPr>
          </w:p>
          <w:p w:rsidR="003273B8" w:rsidRPr="00F609C8" w:rsidRDefault="003273B8" w:rsidP="002B299C">
            <w:pPr>
              <w:jc w:val="center"/>
              <w:rPr>
                <w:rFonts w:ascii="Times New Roman" w:eastAsiaTheme="minorEastAsia" w:hAnsi="Times New Roman" w:cs="Times New Roman"/>
                <w:b/>
                <w:color w:val="000000"/>
                <w:sz w:val="16"/>
                <w:szCs w:val="16"/>
                <w:lang w:eastAsia="ru-RU"/>
              </w:rPr>
            </w:pPr>
            <w:r>
              <w:rPr>
                <w:rFonts w:ascii="Times New Roman" w:eastAsiaTheme="minorEastAsia" w:hAnsi="Times New Roman" w:cs="Times New Roman"/>
                <w:b/>
                <w:color w:val="000000"/>
                <w:sz w:val="16"/>
                <w:szCs w:val="16"/>
                <w:lang w:eastAsia="ru-RU"/>
              </w:rPr>
              <w:t>-</w:t>
            </w:r>
          </w:p>
        </w:tc>
      </w:tr>
      <w:tr w:rsidR="0074065A" w:rsidRPr="00061E93" w:rsidTr="0037376E">
        <w:trPr>
          <w:trHeight w:val="300"/>
        </w:trPr>
        <w:tc>
          <w:tcPr>
            <w:tcW w:w="567" w:type="dxa"/>
          </w:tcPr>
          <w:p w:rsidR="0074065A" w:rsidRPr="00325F9B" w:rsidRDefault="0074065A" w:rsidP="002B299C">
            <w:pPr>
              <w:jc w:val="center"/>
              <w:rPr>
                <w:rFonts w:ascii="Times New Roman" w:eastAsiaTheme="minorEastAsia" w:hAnsi="Times New Roman" w:cs="Times New Roman"/>
                <w:b/>
                <w:color w:val="000000"/>
                <w:sz w:val="18"/>
                <w:szCs w:val="18"/>
                <w:lang w:eastAsia="ru-RU"/>
              </w:rPr>
            </w:pPr>
            <w:r>
              <w:rPr>
                <w:rFonts w:ascii="Times New Roman" w:eastAsiaTheme="minorEastAsia" w:hAnsi="Times New Roman" w:cs="Times New Roman"/>
                <w:b/>
                <w:color w:val="000000"/>
                <w:sz w:val="18"/>
                <w:szCs w:val="18"/>
                <w:lang w:eastAsia="ru-RU"/>
              </w:rPr>
              <w:t>1</w:t>
            </w:r>
          </w:p>
        </w:tc>
        <w:tc>
          <w:tcPr>
            <w:tcW w:w="2693" w:type="dxa"/>
          </w:tcPr>
          <w:p w:rsidR="0074065A" w:rsidRPr="00325F9B" w:rsidRDefault="0074065A" w:rsidP="002B299C">
            <w:pPr>
              <w:jc w:val="center"/>
              <w:rPr>
                <w:rFonts w:ascii="Times New Roman" w:eastAsiaTheme="minorEastAsia" w:hAnsi="Times New Roman" w:cs="Times New Roman"/>
                <w:b/>
                <w:color w:val="000000"/>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Стимулирование и поддержка предпринимательской активности населения</w:t>
            </w:r>
            <w:r>
              <w:rPr>
                <w:rFonts w:ascii="Times New Roman" w:eastAsiaTheme="minorEastAsia" w:hAnsi="Times New Roman" w:cs="Times New Roman"/>
                <w:b/>
                <w:color w:val="000000"/>
                <w:sz w:val="18"/>
                <w:szCs w:val="18"/>
                <w:lang w:eastAsia="ru-RU"/>
              </w:rPr>
              <w:t>»</w:t>
            </w:r>
          </w:p>
        </w:tc>
        <w:tc>
          <w:tcPr>
            <w:tcW w:w="1559" w:type="dxa"/>
            <w:vMerge w:val="restart"/>
          </w:tcPr>
          <w:p w:rsidR="0074065A" w:rsidRDefault="0074065A" w:rsidP="0074065A">
            <w:pPr>
              <w:autoSpaceDE w:val="0"/>
              <w:autoSpaceDN w:val="0"/>
              <w:adjustRightInd w:val="0"/>
              <w:jc w:val="both"/>
              <w:rPr>
                <w:rFonts w:ascii="Times New Roman" w:eastAsia="Calibri" w:hAnsi="Times New Roman" w:cs="Times New Roman"/>
                <w:sz w:val="18"/>
                <w:szCs w:val="18"/>
              </w:rPr>
            </w:pPr>
            <w:r w:rsidRPr="00F24A9E">
              <w:rPr>
                <w:rFonts w:ascii="Times New Roman" w:eastAsia="Calibri" w:hAnsi="Times New Roman" w:cs="Times New Roman"/>
                <w:b/>
                <w:sz w:val="18"/>
                <w:szCs w:val="18"/>
              </w:rPr>
              <w:t xml:space="preserve">Ответственный исполнитель </w:t>
            </w:r>
            <w:r>
              <w:rPr>
                <w:rFonts w:ascii="Times New Roman" w:eastAsia="Calibri" w:hAnsi="Times New Roman" w:cs="Times New Roman"/>
                <w:sz w:val="18"/>
                <w:szCs w:val="18"/>
              </w:rPr>
              <w:t xml:space="preserve">- </w:t>
            </w:r>
            <w:r w:rsidRPr="00766C7A">
              <w:rPr>
                <w:rFonts w:ascii="Times New Roman" w:eastAsia="Calibri" w:hAnsi="Times New Roman" w:cs="Times New Roman"/>
                <w:sz w:val="18"/>
                <w:szCs w:val="18"/>
              </w:rPr>
              <w:t>Управление</w:t>
            </w:r>
            <w:r>
              <w:rPr>
                <w:rFonts w:ascii="Times New Roman" w:eastAsia="Calibri" w:hAnsi="Times New Roman" w:cs="Times New Roman"/>
                <w:sz w:val="18"/>
                <w:szCs w:val="18"/>
              </w:rPr>
              <w:t xml:space="preserve">, </w:t>
            </w:r>
          </w:p>
          <w:p w:rsidR="0074065A" w:rsidRDefault="0074065A" w:rsidP="0074065A">
            <w:pPr>
              <w:autoSpaceDE w:val="0"/>
              <w:autoSpaceDN w:val="0"/>
              <w:adjustRightInd w:val="0"/>
              <w:jc w:val="both"/>
              <w:rPr>
                <w:rFonts w:ascii="Times New Roman" w:eastAsia="Calibri" w:hAnsi="Times New Roman" w:cs="Times New Roman"/>
                <w:b/>
                <w:sz w:val="18"/>
                <w:szCs w:val="18"/>
              </w:rPr>
            </w:pPr>
          </w:p>
          <w:p w:rsidR="0074065A" w:rsidRPr="006F502F" w:rsidRDefault="0074065A" w:rsidP="0074065A">
            <w:pPr>
              <w:autoSpaceDE w:val="0"/>
              <w:autoSpaceDN w:val="0"/>
              <w:adjustRightInd w:val="0"/>
              <w:jc w:val="both"/>
              <w:rPr>
                <w:rFonts w:ascii="Times New Roman" w:eastAsia="Calibri" w:hAnsi="Times New Roman" w:cs="Times New Roman"/>
                <w:sz w:val="18"/>
                <w:szCs w:val="18"/>
              </w:rPr>
            </w:pPr>
            <w:r w:rsidRPr="00F24A9E">
              <w:rPr>
                <w:rFonts w:ascii="Times New Roman" w:eastAsia="Calibri" w:hAnsi="Times New Roman" w:cs="Times New Roman"/>
                <w:b/>
                <w:sz w:val="18"/>
                <w:szCs w:val="18"/>
              </w:rPr>
              <w:t>Участник</w:t>
            </w:r>
            <w:r>
              <w:rPr>
                <w:rFonts w:ascii="Times New Roman" w:eastAsia="Calibri" w:hAnsi="Times New Roman" w:cs="Times New Roman"/>
                <w:sz w:val="18"/>
                <w:szCs w:val="18"/>
              </w:rPr>
              <w:t xml:space="preserve"> - </w:t>
            </w:r>
            <w:r w:rsidRPr="006F502F">
              <w:rPr>
                <w:rFonts w:ascii="Times New Roman" w:eastAsia="Calibri" w:hAnsi="Times New Roman" w:cs="Times New Roman"/>
                <w:sz w:val="18"/>
                <w:szCs w:val="18"/>
              </w:rPr>
              <w:t>Победитель</w:t>
            </w:r>
            <w:proofErr w:type="gramStart"/>
            <w:r w:rsidRPr="006F502F">
              <w:rPr>
                <w:rFonts w:ascii="Times New Roman" w:eastAsia="Calibri" w:hAnsi="Times New Roman" w:cs="Times New Roman"/>
                <w:sz w:val="18"/>
                <w:szCs w:val="18"/>
              </w:rPr>
              <w:t xml:space="preserve"> (-</w:t>
            </w:r>
            <w:proofErr w:type="gramEnd"/>
            <w:r w:rsidRPr="006F502F">
              <w:rPr>
                <w:rFonts w:ascii="Times New Roman" w:eastAsia="Calibri" w:hAnsi="Times New Roman" w:cs="Times New Roman"/>
                <w:sz w:val="18"/>
                <w:szCs w:val="18"/>
              </w:rPr>
              <w:t xml:space="preserve">и) конкурсного отбора организаций, образующих инфраструктуру </w:t>
            </w:r>
            <w:r w:rsidRPr="006F502F">
              <w:rPr>
                <w:rFonts w:ascii="Times New Roman" w:eastAsia="Calibri" w:hAnsi="Times New Roman" w:cs="Times New Roman"/>
                <w:sz w:val="18"/>
                <w:szCs w:val="18"/>
              </w:rPr>
              <w:lastRenderedPageBreak/>
              <w:t>поддержки субъектов малого и среднего предпринимательства в муниципальном образовании «Город Майкоп» (далее – Участник Программы).</w:t>
            </w:r>
          </w:p>
          <w:p w:rsidR="0074065A" w:rsidRPr="00325F9B" w:rsidRDefault="0074065A" w:rsidP="0074065A">
            <w:pPr>
              <w:jc w:val="center"/>
              <w:rPr>
                <w:rFonts w:ascii="Times New Roman" w:eastAsiaTheme="minorEastAsia" w:hAnsi="Times New Roman" w:cs="Times New Roman"/>
                <w:b/>
                <w:color w:val="000000"/>
                <w:sz w:val="18"/>
                <w:szCs w:val="18"/>
                <w:lang w:eastAsia="ru-RU"/>
              </w:rPr>
            </w:pPr>
            <w:r w:rsidRPr="006F502F">
              <w:rPr>
                <w:rFonts w:ascii="Times New Roman" w:eastAsia="Calibri" w:hAnsi="Times New Roman" w:cs="Times New Roman"/>
                <w:sz w:val="18"/>
                <w:szCs w:val="18"/>
              </w:rPr>
              <w:t>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w:t>
            </w:r>
          </w:p>
        </w:tc>
        <w:tc>
          <w:tcPr>
            <w:tcW w:w="851" w:type="dxa"/>
            <w:noWrap/>
          </w:tcPr>
          <w:p w:rsidR="0074065A" w:rsidRPr="00F609C8" w:rsidRDefault="0074065A"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lastRenderedPageBreak/>
              <w:t>9</w:t>
            </w:r>
            <w:r w:rsidR="002A4851">
              <w:rPr>
                <w:rFonts w:ascii="Times New Roman" w:eastAsiaTheme="minorEastAsia" w:hAnsi="Times New Roman" w:cs="Times New Roman"/>
                <w:color w:val="000000" w:themeColor="text1"/>
                <w:sz w:val="16"/>
                <w:szCs w:val="16"/>
                <w:lang w:eastAsia="ru-RU"/>
              </w:rPr>
              <w:t>6</w:t>
            </w:r>
            <w:r>
              <w:rPr>
                <w:rFonts w:ascii="Times New Roman" w:eastAsiaTheme="minorEastAsia" w:hAnsi="Times New Roman" w:cs="Times New Roman"/>
                <w:color w:val="000000" w:themeColor="text1"/>
                <w:sz w:val="16"/>
                <w:szCs w:val="16"/>
                <w:lang w:eastAsia="ru-RU"/>
              </w:rPr>
              <w:t>60,0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9</w:t>
            </w:r>
            <w:r w:rsidR="002A4851">
              <w:rPr>
                <w:rFonts w:ascii="Times New Roman" w:eastAsiaTheme="minorEastAsia" w:hAnsi="Times New Roman" w:cs="Times New Roman"/>
                <w:color w:val="000000" w:themeColor="text1"/>
                <w:sz w:val="16"/>
                <w:szCs w:val="16"/>
                <w:lang w:eastAsia="ru-RU"/>
              </w:rPr>
              <w:t>6</w:t>
            </w:r>
            <w:r>
              <w:rPr>
                <w:rFonts w:ascii="Times New Roman" w:eastAsiaTheme="minorEastAsia" w:hAnsi="Times New Roman" w:cs="Times New Roman"/>
                <w:color w:val="000000" w:themeColor="text1"/>
                <w:sz w:val="16"/>
                <w:szCs w:val="16"/>
                <w:lang w:eastAsia="ru-RU"/>
              </w:rPr>
              <w:t>60,0</w:t>
            </w:r>
          </w:p>
        </w:tc>
        <w:tc>
          <w:tcPr>
            <w:tcW w:w="426" w:type="dxa"/>
            <w:noWrap/>
          </w:tcPr>
          <w:p w:rsidR="0074065A" w:rsidRPr="00306D5D" w:rsidRDefault="0074065A" w:rsidP="002B299C">
            <w:pPr>
              <w:jc w:val="center"/>
              <w:rPr>
                <w:rFonts w:ascii="Times New Roman" w:eastAsiaTheme="minorEastAsia" w:hAnsi="Times New Roman" w:cs="Times New Roman"/>
                <w:color w:val="000000" w:themeColor="text1"/>
                <w:sz w:val="16"/>
                <w:szCs w:val="16"/>
                <w:lang w:eastAsia="ru-RU"/>
              </w:rPr>
            </w:pPr>
            <w:r w:rsidRPr="00306D5D">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2A4851"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w:t>
            </w:r>
            <w:r w:rsidR="0074065A">
              <w:rPr>
                <w:rFonts w:ascii="Times New Roman" w:eastAsiaTheme="minorEastAsia" w:hAnsi="Times New Roman" w:cs="Times New Roman"/>
                <w:color w:val="000000" w:themeColor="text1"/>
                <w:sz w:val="16"/>
                <w:szCs w:val="16"/>
                <w:lang w:eastAsia="ru-RU"/>
              </w:rPr>
              <w:t>60,0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2A4851"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w:t>
            </w:r>
            <w:r w:rsidR="0074065A">
              <w:rPr>
                <w:rFonts w:ascii="Times New Roman" w:eastAsiaTheme="minorEastAsia" w:hAnsi="Times New Roman" w:cs="Times New Roman"/>
                <w:color w:val="000000" w:themeColor="text1"/>
                <w:sz w:val="16"/>
                <w:szCs w:val="16"/>
                <w:lang w:eastAsia="ru-RU"/>
              </w:rPr>
              <w:t>60,0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4500,0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4500,0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4500,0</w:t>
            </w:r>
          </w:p>
        </w:tc>
        <w:tc>
          <w:tcPr>
            <w:tcW w:w="425"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4500,0</w:t>
            </w:r>
          </w:p>
        </w:tc>
        <w:tc>
          <w:tcPr>
            <w:tcW w:w="426" w:type="dxa"/>
            <w:noWrap/>
          </w:tcPr>
          <w:p w:rsidR="0074065A" w:rsidRPr="00F609C8" w:rsidRDefault="0074065A" w:rsidP="002B299C">
            <w:pP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1305"/>
        </w:trPr>
        <w:tc>
          <w:tcPr>
            <w:tcW w:w="567" w:type="dxa"/>
          </w:tcPr>
          <w:p w:rsidR="0074065A" w:rsidRPr="00325F9B" w:rsidRDefault="0074065A" w:rsidP="0037376E">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w:t>
            </w:r>
          </w:p>
        </w:tc>
        <w:tc>
          <w:tcPr>
            <w:tcW w:w="2693" w:type="dxa"/>
            <w:hideMark/>
          </w:tcPr>
          <w:p w:rsidR="0074065A" w:rsidRPr="00325F9B" w:rsidRDefault="0074065A" w:rsidP="002B299C">
            <w:pPr>
              <w:jc w:val="center"/>
              <w:rPr>
                <w:rFonts w:ascii="Times New Roman" w:eastAsiaTheme="minorEastAsia" w:hAnsi="Times New Roman" w:cs="Times New Roman"/>
                <w:color w:val="000000"/>
                <w:sz w:val="18"/>
                <w:szCs w:val="18"/>
                <w:lang w:eastAsia="ru-RU"/>
              </w:rPr>
            </w:pPr>
            <w:proofErr w:type="spellStart"/>
            <w:r w:rsidRPr="00325F9B">
              <w:rPr>
                <w:rFonts w:ascii="Times New Roman" w:eastAsiaTheme="minorEastAsia" w:hAnsi="Times New Roman" w:cs="Times New Roman"/>
                <w:color w:val="000000"/>
                <w:sz w:val="18"/>
                <w:szCs w:val="18"/>
                <w:lang w:eastAsia="ru-RU"/>
              </w:rPr>
              <w:t>Микрозаймы</w:t>
            </w:r>
            <w:proofErr w:type="spellEnd"/>
            <w:r w:rsidRPr="00325F9B">
              <w:rPr>
                <w:rFonts w:ascii="Times New Roman" w:eastAsiaTheme="minorEastAsia" w:hAnsi="Times New Roman" w:cs="Times New Roman"/>
                <w:color w:val="000000"/>
                <w:sz w:val="18"/>
                <w:szCs w:val="18"/>
                <w:lang w:eastAsia="ru-RU"/>
              </w:rPr>
              <w:t xml:space="preserve"> СМСП (на конкурсной основе)</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6400,0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6400,0</w:t>
            </w:r>
          </w:p>
        </w:tc>
        <w:tc>
          <w:tcPr>
            <w:tcW w:w="426" w:type="dxa"/>
            <w:noWrap/>
          </w:tcPr>
          <w:p w:rsidR="0074065A" w:rsidRPr="00306D5D" w:rsidRDefault="0074065A" w:rsidP="002B299C">
            <w:pPr>
              <w:jc w:val="center"/>
              <w:rPr>
                <w:rFonts w:ascii="Times New Roman" w:eastAsiaTheme="minorEastAsia" w:hAnsi="Times New Roman" w:cs="Times New Roman"/>
                <w:color w:val="000000" w:themeColor="text1"/>
                <w:sz w:val="16"/>
                <w:szCs w:val="16"/>
                <w:lang w:eastAsia="ru-RU"/>
              </w:rPr>
            </w:pPr>
            <w:r w:rsidRPr="00306D5D">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3200,0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3200,0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3200,0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3200,0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660"/>
        </w:trPr>
        <w:tc>
          <w:tcPr>
            <w:tcW w:w="567" w:type="dxa"/>
          </w:tcPr>
          <w:p w:rsidR="0074065A" w:rsidRPr="00325F9B" w:rsidRDefault="0074065A" w:rsidP="002B299C">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lastRenderedPageBreak/>
              <w:t>1.2</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heme="minorEastAsia" w:hAnsi="Times New Roman" w:cs="Times New Roman"/>
                <w:color w:val="000000"/>
                <w:sz w:val="18"/>
                <w:szCs w:val="18"/>
                <w:lang w:eastAsia="ru-RU"/>
              </w:rPr>
              <w:t>Предоставление грантов начинающим предпринимателям для открытия собственного дела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w:t>
            </w:r>
            <w:r w:rsidR="002A4851">
              <w:rPr>
                <w:rFonts w:ascii="Times New Roman" w:eastAsiaTheme="minorEastAsia" w:hAnsi="Times New Roman" w:cs="Times New Roman"/>
                <w:color w:val="000000" w:themeColor="text1"/>
                <w:sz w:val="16"/>
                <w:szCs w:val="16"/>
                <w:lang w:eastAsia="ru-RU"/>
              </w:rPr>
              <w:t>2</w:t>
            </w:r>
            <w:r>
              <w:rPr>
                <w:rFonts w:ascii="Times New Roman" w:eastAsiaTheme="minorEastAsia" w:hAnsi="Times New Roman" w:cs="Times New Roman"/>
                <w:color w:val="000000" w:themeColor="text1"/>
                <w:sz w:val="16"/>
                <w:szCs w:val="16"/>
                <w:lang w:eastAsia="ru-RU"/>
              </w:rPr>
              <w:t>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A4851">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w:t>
            </w:r>
            <w:r w:rsidR="002A4851">
              <w:rPr>
                <w:rFonts w:ascii="Times New Roman" w:eastAsiaTheme="minorEastAsia" w:hAnsi="Times New Roman" w:cs="Times New Roman"/>
                <w:color w:val="000000" w:themeColor="text1"/>
                <w:sz w:val="16"/>
                <w:szCs w:val="16"/>
                <w:lang w:eastAsia="ru-RU"/>
              </w:rPr>
              <w:t>2</w:t>
            </w:r>
            <w:r>
              <w:rPr>
                <w:rFonts w:ascii="Times New Roman" w:eastAsiaTheme="minorEastAsia" w:hAnsi="Times New Roman" w:cs="Times New Roman"/>
                <w:color w:val="000000" w:themeColor="text1"/>
                <w:sz w:val="16"/>
                <w:szCs w:val="16"/>
                <w:lang w:eastAsia="ru-RU"/>
              </w:rPr>
              <w:t>00,0</w:t>
            </w:r>
          </w:p>
        </w:tc>
        <w:tc>
          <w:tcPr>
            <w:tcW w:w="426" w:type="dxa"/>
            <w:noWrap/>
          </w:tcPr>
          <w:p w:rsidR="0074065A" w:rsidRPr="00306D5D" w:rsidRDefault="0074065A" w:rsidP="002B299C">
            <w:pPr>
              <w:jc w:val="center"/>
              <w:rPr>
                <w:rFonts w:ascii="Times New Roman" w:eastAsiaTheme="minorEastAsia" w:hAnsi="Times New Roman" w:cs="Times New Roman"/>
                <w:color w:val="000000" w:themeColor="text1"/>
                <w:sz w:val="16"/>
                <w:szCs w:val="16"/>
                <w:lang w:eastAsia="ru-RU"/>
              </w:rPr>
            </w:pPr>
            <w:r w:rsidRPr="00306D5D">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2A4851"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w:t>
            </w:r>
            <w:r w:rsidR="0074065A">
              <w:rPr>
                <w:rFonts w:ascii="Times New Roman" w:eastAsiaTheme="minorEastAsia" w:hAnsi="Times New Roman" w:cs="Times New Roman"/>
                <w:color w:val="000000" w:themeColor="text1"/>
                <w:sz w:val="16"/>
                <w:szCs w:val="16"/>
                <w:lang w:eastAsia="ru-RU"/>
              </w:rPr>
              <w:t>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2A4851"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w:t>
            </w:r>
            <w:r w:rsidR="0074065A">
              <w:rPr>
                <w:rFonts w:ascii="Times New Roman" w:eastAsiaTheme="minorEastAsia" w:hAnsi="Times New Roman" w:cs="Times New Roman"/>
                <w:color w:val="000000" w:themeColor="text1"/>
                <w:sz w:val="16"/>
                <w:szCs w:val="16"/>
                <w:lang w:eastAsia="ru-RU"/>
              </w:rPr>
              <w:t>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900,0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900,0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900,0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900,0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660"/>
        </w:trPr>
        <w:tc>
          <w:tcPr>
            <w:tcW w:w="567" w:type="dxa"/>
          </w:tcPr>
          <w:p w:rsidR="0074065A" w:rsidRPr="00325F9B" w:rsidRDefault="0074065A" w:rsidP="002B299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1.3</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imes New Roman" w:hAnsi="Times New Roman" w:cs="Times New Roman"/>
                <w:sz w:val="18"/>
                <w:szCs w:val="18"/>
                <w:lang w:eastAsia="ru-RU"/>
              </w:rPr>
              <w:t>Организация разработки и издания информационных и методических материалов по вопросам малого и среднего предпринимательства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220,0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220,0</w:t>
            </w:r>
          </w:p>
        </w:tc>
        <w:tc>
          <w:tcPr>
            <w:tcW w:w="426" w:type="dxa"/>
            <w:noWrap/>
          </w:tcPr>
          <w:p w:rsidR="0074065A" w:rsidRPr="00306D5D" w:rsidRDefault="0074065A" w:rsidP="002B299C">
            <w:pPr>
              <w:jc w:val="center"/>
              <w:rPr>
                <w:rFonts w:ascii="Times New Roman" w:eastAsiaTheme="minorEastAsia" w:hAnsi="Times New Roman" w:cs="Times New Roman"/>
                <w:color w:val="000000" w:themeColor="text1"/>
                <w:sz w:val="16"/>
                <w:szCs w:val="16"/>
                <w:lang w:eastAsia="ru-RU"/>
              </w:rPr>
            </w:pPr>
            <w:r w:rsidRPr="00306D5D">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60,0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645"/>
        </w:trPr>
        <w:tc>
          <w:tcPr>
            <w:tcW w:w="567" w:type="dxa"/>
          </w:tcPr>
          <w:p w:rsidR="0074065A" w:rsidRPr="00325F9B" w:rsidRDefault="0074065A" w:rsidP="002B299C">
            <w:pP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Calibri" w:hAnsi="Times New Roman" w:cs="Times New Roman"/>
                <w:sz w:val="18"/>
                <w:szCs w:val="18"/>
              </w:rPr>
              <w:t>Предоставление субсидий СМСП  на возмещение части затрат по оплате арендных платежей.</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360,0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360,0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705"/>
        </w:trPr>
        <w:tc>
          <w:tcPr>
            <w:tcW w:w="567" w:type="dxa"/>
          </w:tcPr>
          <w:p w:rsidR="0074065A" w:rsidRPr="00325F9B" w:rsidRDefault="0074065A" w:rsidP="002B299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imes New Roman" w:hAnsi="Times New Roman" w:cs="Times New Roman"/>
                <w:sz w:val="18"/>
                <w:szCs w:val="18"/>
                <w:lang w:eastAsia="ru-RU"/>
              </w:rPr>
              <w:t>Организация и участие СМСП и специалистов организаций инфраструктуры поддержки малого и среднего предпринимательства в семинарах, совещаниях, конференциях по вопросам развития малого и среднего предпринимательства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240,0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240,0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40,0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1128"/>
        </w:trPr>
        <w:tc>
          <w:tcPr>
            <w:tcW w:w="567" w:type="dxa"/>
          </w:tcPr>
          <w:p w:rsidR="0074065A" w:rsidRPr="00325F9B" w:rsidRDefault="0074065A" w:rsidP="002B299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imes New Roman" w:hAnsi="Times New Roman" w:cs="Times New Roman"/>
                <w:sz w:val="18"/>
                <w:szCs w:val="18"/>
                <w:lang w:eastAsia="ru-RU"/>
              </w:rPr>
              <w:t>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240,0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240,0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37376E">
        <w:trPr>
          <w:trHeight w:val="720"/>
        </w:trPr>
        <w:tc>
          <w:tcPr>
            <w:tcW w:w="567" w:type="dxa"/>
          </w:tcPr>
          <w:p w:rsidR="0074065A" w:rsidRPr="00325F9B" w:rsidRDefault="0074065A" w:rsidP="002B299C">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2693" w:type="dxa"/>
          </w:tcPr>
          <w:p w:rsidR="0074065A" w:rsidRPr="00325F9B" w:rsidRDefault="0074065A" w:rsidP="002B299C">
            <w:pPr>
              <w:rPr>
                <w:rFonts w:ascii="Times New Roman" w:eastAsia="Times New Roman" w:hAnsi="Times New Roman" w:cs="Times New Roman"/>
                <w:b/>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imes New Roman" w:hAnsi="Times New Roman" w:cs="Times New Roman"/>
                <w:b/>
                <w:sz w:val="18"/>
                <w:szCs w:val="18"/>
                <w:lang w:eastAsia="ru-RU"/>
              </w:rPr>
              <w:t>«</w:t>
            </w:r>
            <w:r w:rsidRPr="00325F9B">
              <w:rPr>
                <w:rFonts w:ascii="Times New Roman" w:eastAsia="Times New Roman" w:hAnsi="Times New Roman" w:cs="Times New Roman"/>
                <w:b/>
                <w:sz w:val="18"/>
                <w:szCs w:val="18"/>
                <w:lang w:eastAsia="ru-RU"/>
              </w:rPr>
              <w:t>Развитие инфраструктуры поддержки субъектов малого и среднего предпринимательства</w:t>
            </w:r>
            <w:r>
              <w:rPr>
                <w:rFonts w:ascii="Times New Roman" w:eastAsia="Times New Roman" w:hAnsi="Times New Roman" w:cs="Times New Roman"/>
                <w:b/>
                <w:sz w:val="18"/>
                <w:szCs w:val="18"/>
                <w:lang w:eastAsia="ru-RU"/>
              </w:rPr>
              <w:t>»</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700,0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700,0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300,0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675"/>
        </w:trPr>
        <w:tc>
          <w:tcPr>
            <w:tcW w:w="567" w:type="dxa"/>
          </w:tcPr>
          <w:p w:rsidR="0074065A" w:rsidRDefault="0074065A" w:rsidP="007B58AA">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2.1</w:t>
            </w:r>
          </w:p>
        </w:tc>
        <w:tc>
          <w:tcPr>
            <w:tcW w:w="2693" w:type="dxa"/>
            <w:hideMark/>
          </w:tcPr>
          <w:p w:rsidR="0074065A" w:rsidRPr="00325F9B" w:rsidRDefault="0074065A" w:rsidP="007B58AA">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 xml:space="preserve">Финансовая поддержка организаций, образующих </w:t>
            </w:r>
            <w:r w:rsidRPr="00325F9B">
              <w:rPr>
                <w:rFonts w:ascii="Times New Roman" w:eastAsiaTheme="minorEastAsia" w:hAnsi="Times New Roman" w:cs="Times New Roman"/>
                <w:color w:val="000000"/>
                <w:sz w:val="18"/>
                <w:szCs w:val="18"/>
                <w:lang w:eastAsia="ru-RU"/>
              </w:rPr>
              <w:t>инфраструктур</w:t>
            </w:r>
            <w:r>
              <w:rPr>
                <w:rFonts w:ascii="Times New Roman" w:eastAsiaTheme="minorEastAsia" w:hAnsi="Times New Roman" w:cs="Times New Roman"/>
                <w:color w:val="000000"/>
                <w:sz w:val="18"/>
                <w:szCs w:val="18"/>
                <w:lang w:eastAsia="ru-RU"/>
              </w:rPr>
              <w:t xml:space="preserve">у </w:t>
            </w:r>
            <w:r w:rsidRPr="00325F9B">
              <w:rPr>
                <w:rFonts w:ascii="Times New Roman" w:eastAsiaTheme="minorEastAsia" w:hAnsi="Times New Roman" w:cs="Times New Roman"/>
                <w:color w:val="000000"/>
                <w:sz w:val="18"/>
                <w:szCs w:val="18"/>
                <w:lang w:eastAsia="ru-RU"/>
              </w:rPr>
              <w:t>поддержки субъектов малого и среднего предпринимательства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700,0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700,0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300,0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37376E">
        <w:trPr>
          <w:trHeight w:val="675"/>
        </w:trPr>
        <w:tc>
          <w:tcPr>
            <w:tcW w:w="567" w:type="dxa"/>
          </w:tcPr>
          <w:p w:rsidR="0074065A" w:rsidRPr="00325F9B" w:rsidRDefault="0074065A" w:rsidP="002B299C">
            <w:pPr>
              <w:rPr>
                <w:rFonts w:ascii="Times New Roman" w:eastAsiaTheme="minorEastAsia" w:hAnsi="Times New Roman" w:cs="Times New Roman"/>
                <w:b/>
                <w:color w:val="000000"/>
                <w:sz w:val="18"/>
                <w:szCs w:val="18"/>
                <w:lang w:eastAsia="ru-RU"/>
              </w:rPr>
            </w:pPr>
            <w:r>
              <w:rPr>
                <w:rFonts w:ascii="Times New Roman" w:eastAsiaTheme="minorEastAsia" w:hAnsi="Times New Roman" w:cs="Times New Roman"/>
                <w:b/>
                <w:color w:val="000000"/>
                <w:sz w:val="18"/>
                <w:szCs w:val="18"/>
                <w:lang w:eastAsia="ru-RU"/>
              </w:rPr>
              <w:t>3</w:t>
            </w:r>
          </w:p>
        </w:tc>
        <w:tc>
          <w:tcPr>
            <w:tcW w:w="2693" w:type="dxa"/>
          </w:tcPr>
          <w:p w:rsidR="0074065A" w:rsidRPr="00325F9B" w:rsidRDefault="0074065A" w:rsidP="00515268">
            <w:pPr>
              <w:rPr>
                <w:rFonts w:ascii="Times New Roman" w:eastAsiaTheme="minorEastAsia" w:hAnsi="Times New Roman" w:cs="Times New Roman"/>
                <w:b/>
                <w:color w:val="000000"/>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Содействие развитию и стимулировани</w:t>
            </w:r>
            <w:r w:rsidR="00515268">
              <w:rPr>
                <w:rFonts w:ascii="Times New Roman" w:eastAsiaTheme="minorEastAsia" w:hAnsi="Times New Roman" w:cs="Times New Roman"/>
                <w:b/>
                <w:color w:val="000000"/>
                <w:sz w:val="18"/>
                <w:szCs w:val="18"/>
                <w:lang w:eastAsia="ru-RU"/>
              </w:rPr>
              <w:t xml:space="preserve">е </w:t>
            </w:r>
            <w:r w:rsidRPr="00325F9B">
              <w:rPr>
                <w:rFonts w:ascii="Times New Roman" w:eastAsiaTheme="minorEastAsia" w:hAnsi="Times New Roman" w:cs="Times New Roman"/>
                <w:b/>
                <w:color w:val="000000"/>
                <w:sz w:val="18"/>
                <w:szCs w:val="18"/>
                <w:lang w:eastAsia="ru-RU"/>
              </w:rPr>
              <w:t xml:space="preserve">молодежного </w:t>
            </w:r>
            <w:r w:rsidRPr="00325F9B">
              <w:rPr>
                <w:rFonts w:ascii="Times New Roman" w:eastAsiaTheme="minorEastAsia" w:hAnsi="Times New Roman" w:cs="Times New Roman"/>
                <w:b/>
                <w:color w:val="000000"/>
                <w:sz w:val="18"/>
                <w:szCs w:val="18"/>
                <w:lang w:eastAsia="ru-RU"/>
              </w:rPr>
              <w:lastRenderedPageBreak/>
              <w:t>и инновационного предпринимательства</w:t>
            </w:r>
            <w:r>
              <w:rPr>
                <w:rFonts w:ascii="Times New Roman" w:eastAsiaTheme="minorEastAsia" w:hAnsi="Times New Roman" w:cs="Times New Roman"/>
                <w:b/>
                <w:color w:val="000000"/>
                <w:sz w:val="18"/>
                <w:szCs w:val="18"/>
                <w:lang w:eastAsia="ru-RU"/>
              </w:rPr>
              <w:t>»</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74065A">
        <w:trPr>
          <w:trHeight w:val="705"/>
        </w:trPr>
        <w:tc>
          <w:tcPr>
            <w:tcW w:w="567" w:type="dxa"/>
          </w:tcPr>
          <w:p w:rsidR="0074065A" w:rsidRPr="00325F9B" w:rsidRDefault="0074065A" w:rsidP="002B299C">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lastRenderedPageBreak/>
              <w:t>3.1</w:t>
            </w:r>
          </w:p>
        </w:tc>
        <w:tc>
          <w:tcPr>
            <w:tcW w:w="2693" w:type="dxa"/>
            <w:hideMark/>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heme="minorEastAsia" w:hAnsi="Times New Roman" w:cs="Times New Roman"/>
                <w:color w:val="000000"/>
                <w:sz w:val="18"/>
                <w:szCs w:val="18"/>
                <w:lang w:eastAsia="ru-RU"/>
              </w:rPr>
              <w:t>Предоставление грантов на реализацию молодежных и инновационных идей и проектов (на конкурсной основе)</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6" w:type="dxa"/>
            <w:noWrap/>
          </w:tcPr>
          <w:p w:rsidR="0074065A" w:rsidRPr="00F609C8" w:rsidRDefault="0074065A" w:rsidP="002B299C">
            <w:pPr>
              <w:jc w:val="center"/>
              <w:rPr>
                <w:rFonts w:ascii="Times New Roman" w:eastAsiaTheme="minorEastAsia" w:hAnsi="Times New Roman" w:cs="Times New Roman"/>
                <w:color w:val="000000"/>
                <w:sz w:val="16"/>
                <w:szCs w:val="16"/>
                <w:lang w:eastAsia="ru-RU"/>
              </w:rPr>
            </w:pPr>
            <w:r>
              <w:rPr>
                <w:rFonts w:ascii="Times New Roman" w:eastAsiaTheme="minorEastAsia" w:hAnsi="Times New Roman" w:cs="Times New Roman"/>
                <w:color w:val="000000"/>
                <w:sz w:val="16"/>
                <w:szCs w:val="16"/>
                <w:lang w:eastAsia="ru-RU"/>
              </w:rPr>
              <w:t>-</w:t>
            </w:r>
          </w:p>
        </w:tc>
      </w:tr>
      <w:tr w:rsidR="0074065A" w:rsidRPr="00061E93" w:rsidTr="0037376E">
        <w:trPr>
          <w:trHeight w:val="705"/>
        </w:trPr>
        <w:tc>
          <w:tcPr>
            <w:tcW w:w="567" w:type="dxa"/>
          </w:tcPr>
          <w:p w:rsidR="0074065A" w:rsidRPr="00325F9B" w:rsidRDefault="0074065A" w:rsidP="002B299C">
            <w:pPr>
              <w:rPr>
                <w:rFonts w:ascii="Times New Roman" w:eastAsiaTheme="minorEastAsia" w:hAnsi="Times New Roman" w:cs="Times New Roman"/>
                <w:b/>
                <w:color w:val="000000"/>
                <w:sz w:val="18"/>
                <w:szCs w:val="18"/>
                <w:lang w:eastAsia="ru-RU"/>
              </w:rPr>
            </w:pPr>
            <w:r>
              <w:rPr>
                <w:rFonts w:ascii="Times New Roman" w:eastAsiaTheme="minorEastAsia" w:hAnsi="Times New Roman" w:cs="Times New Roman"/>
                <w:b/>
                <w:color w:val="000000"/>
                <w:sz w:val="18"/>
                <w:szCs w:val="18"/>
                <w:lang w:eastAsia="ru-RU"/>
              </w:rPr>
              <w:t>4</w:t>
            </w:r>
          </w:p>
        </w:tc>
        <w:tc>
          <w:tcPr>
            <w:tcW w:w="2693" w:type="dxa"/>
          </w:tcPr>
          <w:p w:rsidR="0074065A" w:rsidRPr="00325F9B" w:rsidRDefault="0074065A" w:rsidP="002B299C">
            <w:pPr>
              <w:rPr>
                <w:rFonts w:ascii="Times New Roman" w:eastAsiaTheme="minorEastAsia" w:hAnsi="Times New Roman" w:cs="Times New Roman"/>
                <w:b/>
                <w:color w:val="000000"/>
                <w:sz w:val="18"/>
                <w:szCs w:val="18"/>
                <w:lang w:eastAsia="ru-RU"/>
              </w:rPr>
            </w:pPr>
            <w:r w:rsidRPr="006E764F">
              <w:rPr>
                <w:rFonts w:ascii="Times New Roman" w:hAnsi="Times New Roman" w:cs="Times New Roman"/>
                <w:b/>
                <w:sz w:val="18"/>
                <w:szCs w:val="18"/>
              </w:rPr>
              <w:t>«Основное мероприятие</w:t>
            </w:r>
            <w:r>
              <w:t xml:space="preserve"> </w:t>
            </w:r>
            <w:r>
              <w:rPr>
                <w:rFonts w:ascii="Times New Roman" w:eastAsiaTheme="minorEastAsia" w:hAnsi="Times New Roman" w:cs="Times New Roman"/>
                <w:b/>
                <w:color w:val="000000"/>
                <w:sz w:val="18"/>
                <w:szCs w:val="18"/>
                <w:lang w:eastAsia="ru-RU"/>
              </w:rPr>
              <w:t>«</w:t>
            </w:r>
            <w:r w:rsidRPr="00325F9B">
              <w:rPr>
                <w:rFonts w:ascii="Times New Roman" w:eastAsiaTheme="minorEastAsia" w:hAnsi="Times New Roman" w:cs="Times New Roman"/>
                <w:b/>
                <w:color w:val="000000"/>
                <w:sz w:val="18"/>
                <w:szCs w:val="18"/>
                <w:lang w:eastAsia="ru-RU"/>
              </w:rPr>
              <w:t>Создание благоприятных условий для развития субъектов малого</w:t>
            </w:r>
            <w:r>
              <w:rPr>
                <w:rFonts w:ascii="Times New Roman" w:eastAsiaTheme="minorEastAsia" w:hAnsi="Times New Roman" w:cs="Times New Roman"/>
                <w:b/>
                <w:color w:val="000000"/>
                <w:sz w:val="18"/>
                <w:szCs w:val="18"/>
                <w:lang w:eastAsia="ru-RU"/>
              </w:rPr>
              <w:t xml:space="preserve"> и среднего предпринимательства»</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320,0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320,0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6" w:type="dxa"/>
            <w:noWrap/>
          </w:tcPr>
          <w:p w:rsidR="0074065A" w:rsidRPr="00F609C8" w:rsidRDefault="0074065A" w:rsidP="002B299C">
            <w:pPr>
              <w:jc w:val="center"/>
              <w:rPr>
                <w:rFonts w:ascii="Times New Roman" w:eastAsiaTheme="minorEastAsia" w:hAnsi="Times New Roman" w:cs="Times New Roman"/>
                <w:b/>
                <w:color w:val="000000"/>
                <w:sz w:val="16"/>
                <w:szCs w:val="16"/>
                <w:lang w:eastAsia="ru-RU"/>
              </w:rPr>
            </w:pPr>
            <w:r>
              <w:rPr>
                <w:rFonts w:ascii="Times New Roman" w:eastAsiaTheme="minorEastAsia" w:hAnsi="Times New Roman" w:cs="Times New Roman"/>
                <w:b/>
                <w:color w:val="000000"/>
                <w:sz w:val="16"/>
                <w:szCs w:val="16"/>
                <w:lang w:eastAsia="ru-RU"/>
              </w:rPr>
              <w:t>-</w:t>
            </w:r>
          </w:p>
        </w:tc>
      </w:tr>
      <w:tr w:rsidR="0074065A" w:rsidRPr="00061E93" w:rsidTr="0037376E">
        <w:trPr>
          <w:trHeight w:val="705"/>
        </w:trPr>
        <w:tc>
          <w:tcPr>
            <w:tcW w:w="567" w:type="dxa"/>
          </w:tcPr>
          <w:p w:rsidR="0074065A" w:rsidRPr="00325F9B" w:rsidRDefault="0074065A" w:rsidP="002B299C">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4.1</w:t>
            </w:r>
          </w:p>
        </w:tc>
        <w:tc>
          <w:tcPr>
            <w:tcW w:w="2693" w:type="dxa"/>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heme="minorEastAsia" w:hAnsi="Times New Roman" w:cs="Times New Roman"/>
                <w:color w:val="000000"/>
                <w:sz w:val="18"/>
                <w:szCs w:val="18"/>
                <w:lang w:eastAsia="ru-RU"/>
              </w:rPr>
              <w:t xml:space="preserve">Организация и проведение выставок </w:t>
            </w:r>
            <w:proofErr w:type="spellStart"/>
            <w:r w:rsidRPr="00325F9B">
              <w:rPr>
                <w:rFonts w:ascii="Times New Roman" w:eastAsiaTheme="minorEastAsia" w:hAnsi="Times New Roman" w:cs="Times New Roman"/>
                <w:color w:val="000000"/>
                <w:sz w:val="18"/>
                <w:szCs w:val="18"/>
                <w:lang w:eastAsia="ru-RU"/>
              </w:rPr>
              <w:t>товаровпроизводителей</w:t>
            </w:r>
            <w:proofErr w:type="spellEnd"/>
            <w:r w:rsidRPr="00325F9B">
              <w:rPr>
                <w:rFonts w:ascii="Times New Roman" w:eastAsiaTheme="minorEastAsia" w:hAnsi="Times New Roman" w:cs="Times New Roman"/>
                <w:color w:val="000000"/>
                <w:sz w:val="18"/>
                <w:szCs w:val="18"/>
                <w:lang w:eastAsia="ru-RU"/>
              </w:rPr>
              <w:t>, праздничных ярмарок, конкурсов на лучшую организацию праздничной торговли и бытового обслуживания населения в период Новогодних праздников</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260,0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5636A8">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260,0</w:t>
            </w:r>
          </w:p>
        </w:tc>
        <w:tc>
          <w:tcPr>
            <w:tcW w:w="426" w:type="dxa"/>
            <w:noWrap/>
          </w:tcPr>
          <w:p w:rsidR="0074065A" w:rsidRPr="00306D5D" w:rsidRDefault="0074065A" w:rsidP="002B299C">
            <w:pPr>
              <w:jc w:val="cente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100,0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80,0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80,0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80,0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80,0</w:t>
            </w:r>
          </w:p>
        </w:tc>
        <w:tc>
          <w:tcPr>
            <w:tcW w:w="426"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r>
      <w:tr w:rsidR="0074065A" w:rsidRPr="00061E93" w:rsidTr="0037376E">
        <w:trPr>
          <w:trHeight w:val="705"/>
        </w:trPr>
        <w:tc>
          <w:tcPr>
            <w:tcW w:w="567" w:type="dxa"/>
          </w:tcPr>
          <w:p w:rsidR="0074065A" w:rsidRPr="00325F9B" w:rsidRDefault="0074065A" w:rsidP="002B299C">
            <w:pP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4.2</w:t>
            </w:r>
          </w:p>
        </w:tc>
        <w:tc>
          <w:tcPr>
            <w:tcW w:w="2693" w:type="dxa"/>
          </w:tcPr>
          <w:p w:rsidR="0074065A" w:rsidRPr="00325F9B" w:rsidRDefault="0074065A" w:rsidP="002B299C">
            <w:pPr>
              <w:rPr>
                <w:rFonts w:ascii="Times New Roman" w:eastAsiaTheme="minorEastAsia" w:hAnsi="Times New Roman" w:cs="Times New Roman"/>
                <w:color w:val="000000"/>
                <w:sz w:val="18"/>
                <w:szCs w:val="18"/>
                <w:lang w:eastAsia="ru-RU"/>
              </w:rPr>
            </w:pPr>
            <w:r w:rsidRPr="00325F9B">
              <w:rPr>
                <w:rFonts w:ascii="Times New Roman" w:eastAsiaTheme="minorEastAsia" w:hAnsi="Times New Roman" w:cs="Times New Roman"/>
                <w:color w:val="000000"/>
                <w:sz w:val="18"/>
                <w:szCs w:val="18"/>
                <w:lang w:eastAsia="ru-RU"/>
              </w:rPr>
              <w:t>Проведение социологических опросов среди населения и предпринимателей, маркетинговых исследований</w:t>
            </w:r>
          </w:p>
        </w:tc>
        <w:tc>
          <w:tcPr>
            <w:tcW w:w="1559" w:type="dxa"/>
            <w:vMerge/>
          </w:tcPr>
          <w:p w:rsidR="0074065A" w:rsidRPr="00325F9B" w:rsidRDefault="0074065A" w:rsidP="002B299C">
            <w:pPr>
              <w:jc w:val="center"/>
              <w:rPr>
                <w:rFonts w:ascii="Times New Roman" w:eastAsiaTheme="minorEastAsia" w:hAnsi="Times New Roman" w:cs="Times New Roman"/>
                <w:color w:val="000000"/>
                <w:sz w:val="18"/>
                <w:szCs w:val="18"/>
                <w:lang w:eastAsia="ru-RU"/>
              </w:rPr>
            </w:pPr>
          </w:p>
        </w:tc>
        <w:tc>
          <w:tcPr>
            <w:tcW w:w="851"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60,0</w:t>
            </w:r>
          </w:p>
        </w:tc>
        <w:tc>
          <w:tcPr>
            <w:tcW w:w="283"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850"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60,0</w:t>
            </w:r>
          </w:p>
        </w:tc>
        <w:tc>
          <w:tcPr>
            <w:tcW w:w="426" w:type="dxa"/>
            <w:noWrap/>
          </w:tcPr>
          <w:p w:rsidR="0074065A" w:rsidRPr="00306D5D" w:rsidRDefault="0074065A" w:rsidP="002B299C">
            <w:pPr>
              <w:rPr>
                <w:rFonts w:ascii="Times New Roman" w:eastAsiaTheme="minorEastAsia" w:hAnsi="Times New Roman" w:cs="Times New Roman"/>
                <w:b/>
                <w:color w:val="000000" w:themeColor="text1"/>
                <w:sz w:val="16"/>
                <w:szCs w:val="16"/>
                <w:lang w:eastAsia="ru-RU"/>
              </w:rPr>
            </w:pPr>
            <w:r w:rsidRPr="00306D5D">
              <w:rPr>
                <w:rFonts w:ascii="Times New Roman" w:eastAsiaTheme="minorEastAsia" w:hAnsi="Times New Roman" w:cs="Times New Roman"/>
                <w:b/>
                <w:color w:val="000000" w:themeColor="text1"/>
                <w:sz w:val="16"/>
                <w:szCs w:val="16"/>
                <w:lang w:eastAsia="ru-RU"/>
              </w:rPr>
              <w:t>-</w:t>
            </w:r>
          </w:p>
        </w:tc>
        <w:tc>
          <w:tcPr>
            <w:tcW w:w="708" w:type="dxa"/>
            <w:noWrap/>
          </w:tcPr>
          <w:p w:rsidR="0074065A" w:rsidRPr="00F609C8" w:rsidRDefault="0074065A" w:rsidP="002B299C">
            <w:pP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405D4F" w:rsidRDefault="0074065A" w:rsidP="002B299C">
            <w:pPr>
              <w:jc w:val="center"/>
              <w:rPr>
                <w:rFonts w:ascii="Times New Roman" w:eastAsiaTheme="minorEastAsia" w:hAnsi="Times New Roman" w:cs="Times New Roman"/>
                <w:color w:val="000000" w:themeColor="text1"/>
                <w:sz w:val="16"/>
                <w:szCs w:val="16"/>
                <w:lang w:eastAsia="ru-RU"/>
              </w:rPr>
            </w:pPr>
            <w:r w:rsidRPr="00405D4F">
              <w:rPr>
                <w:rFonts w:ascii="Times New Roman" w:eastAsiaTheme="minorEastAsia" w:hAnsi="Times New Roman" w:cs="Times New Roman"/>
                <w:color w:val="000000" w:themeColor="text1"/>
                <w:sz w:val="16"/>
                <w:szCs w:val="16"/>
                <w:lang w:eastAsia="ru-RU"/>
              </w:rPr>
              <w:t>20,0</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3"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9"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w:t>
            </w:r>
          </w:p>
        </w:tc>
        <w:tc>
          <w:tcPr>
            <w:tcW w:w="425"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284"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c>
          <w:tcPr>
            <w:tcW w:w="708"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20,0</w:t>
            </w:r>
          </w:p>
        </w:tc>
        <w:tc>
          <w:tcPr>
            <w:tcW w:w="426" w:type="dxa"/>
            <w:noWrap/>
          </w:tcPr>
          <w:p w:rsidR="0074065A" w:rsidRPr="00F609C8" w:rsidRDefault="0074065A" w:rsidP="002B299C">
            <w:pPr>
              <w:jc w:val="center"/>
              <w:rPr>
                <w:rFonts w:ascii="Times New Roman" w:eastAsiaTheme="minorEastAsia" w:hAnsi="Times New Roman" w:cs="Times New Roman"/>
                <w:color w:val="000000" w:themeColor="text1"/>
                <w:sz w:val="16"/>
                <w:szCs w:val="16"/>
                <w:lang w:eastAsia="ru-RU"/>
              </w:rPr>
            </w:pPr>
            <w:r>
              <w:rPr>
                <w:rFonts w:ascii="Times New Roman" w:eastAsiaTheme="minorEastAsia" w:hAnsi="Times New Roman" w:cs="Times New Roman"/>
                <w:color w:val="000000" w:themeColor="text1"/>
                <w:sz w:val="16"/>
                <w:szCs w:val="16"/>
                <w:lang w:eastAsia="ru-RU"/>
              </w:rPr>
              <w:t>-</w:t>
            </w:r>
          </w:p>
        </w:tc>
      </w:tr>
    </w:tbl>
    <w:p w:rsidR="00C27221" w:rsidRDefault="00C27221" w:rsidP="004861E1">
      <w:pPr>
        <w:pStyle w:val="ConsPlusNonformat"/>
        <w:ind w:firstLine="708"/>
        <w:jc w:val="both"/>
        <w:rPr>
          <w:rFonts w:ascii="Times New Roman" w:hAnsi="Times New Roman" w:cs="Times New Roman"/>
          <w:sz w:val="28"/>
          <w:szCs w:val="28"/>
        </w:rPr>
      </w:pPr>
    </w:p>
    <w:p w:rsidR="00E44E64" w:rsidRDefault="00E44E64" w:rsidP="004861E1">
      <w:pPr>
        <w:pStyle w:val="ConsPlusNonformat"/>
        <w:ind w:firstLine="708"/>
        <w:jc w:val="both"/>
        <w:rPr>
          <w:rFonts w:ascii="Times New Roman" w:hAnsi="Times New Roman" w:cs="Times New Roman"/>
          <w:sz w:val="28"/>
          <w:szCs w:val="28"/>
        </w:rPr>
      </w:pPr>
    </w:p>
    <w:p w:rsidR="006B4990" w:rsidRDefault="006B4990" w:rsidP="004861E1">
      <w:pPr>
        <w:pStyle w:val="ConsPlusNonformat"/>
        <w:ind w:firstLine="708"/>
        <w:jc w:val="both"/>
        <w:rPr>
          <w:rFonts w:ascii="Times New Roman" w:hAnsi="Times New Roman" w:cs="Times New Roman"/>
          <w:sz w:val="28"/>
          <w:szCs w:val="28"/>
        </w:rPr>
        <w:sectPr w:rsidR="006B4990" w:rsidSect="00E44E64">
          <w:pgSz w:w="16838" w:h="11906" w:orient="landscape"/>
          <w:pgMar w:top="1701" w:right="1134" w:bottom="1134" w:left="1134" w:header="709" w:footer="709" w:gutter="0"/>
          <w:cols w:space="708"/>
          <w:titlePg/>
          <w:docGrid w:linePitch="360"/>
        </w:sectPr>
      </w:pPr>
    </w:p>
    <w:p w:rsidR="009A681C" w:rsidRPr="00D03368" w:rsidRDefault="009A681C" w:rsidP="009A681C">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D72B60">
        <w:rPr>
          <w:rFonts w:ascii="Times New Roman" w:hAnsi="Times New Roman" w:cs="Times New Roman"/>
          <w:sz w:val="28"/>
          <w:szCs w:val="28"/>
        </w:rPr>
        <w:t>Размер финансирования</w:t>
      </w:r>
      <w:r>
        <w:rPr>
          <w:rFonts w:ascii="Times New Roman" w:hAnsi="Times New Roman" w:cs="Times New Roman"/>
          <w:sz w:val="28"/>
          <w:szCs w:val="28"/>
        </w:rPr>
        <w:t xml:space="preserve"> за счет внебюджетных источников</w:t>
      </w:r>
      <w:r w:rsidRPr="00D72B60">
        <w:rPr>
          <w:rFonts w:ascii="Times New Roman" w:hAnsi="Times New Roman" w:cs="Times New Roman"/>
          <w:sz w:val="28"/>
          <w:szCs w:val="28"/>
        </w:rPr>
        <w:t xml:space="preserve"> на очередной год определяется решением высшего органа управления Участника</w:t>
      </w:r>
      <w:proofErr w:type="gramStart"/>
      <w:r>
        <w:rPr>
          <w:rFonts w:ascii="Times New Roman" w:hAnsi="Times New Roman" w:cs="Times New Roman"/>
          <w:sz w:val="28"/>
          <w:szCs w:val="28"/>
        </w:rPr>
        <w:t xml:space="preserve"> </w:t>
      </w:r>
      <w:r w:rsidRPr="00D72B60">
        <w:rPr>
          <w:rFonts w:ascii="Times New Roman" w:hAnsi="Times New Roman" w:cs="Times New Roman"/>
          <w:sz w:val="28"/>
          <w:szCs w:val="28"/>
        </w:rPr>
        <w:t>(-</w:t>
      </w:r>
      <w:proofErr w:type="spellStart"/>
      <w:proofErr w:type="gramEnd"/>
      <w:r w:rsidRPr="00D72B60">
        <w:rPr>
          <w:rFonts w:ascii="Times New Roman" w:hAnsi="Times New Roman" w:cs="Times New Roman"/>
          <w:sz w:val="28"/>
          <w:szCs w:val="28"/>
        </w:rPr>
        <w:t>ов</w:t>
      </w:r>
      <w:proofErr w:type="spellEnd"/>
      <w:r w:rsidRPr="00D72B60">
        <w:rPr>
          <w:rFonts w:ascii="Times New Roman" w:hAnsi="Times New Roman" w:cs="Times New Roman"/>
          <w:sz w:val="28"/>
          <w:szCs w:val="28"/>
        </w:rPr>
        <w:t>) Программы.</w:t>
      </w:r>
    </w:p>
    <w:p w:rsidR="004861E1" w:rsidRDefault="004861E1" w:rsidP="004861E1">
      <w:pPr>
        <w:pStyle w:val="ConsPlusNonformat"/>
        <w:ind w:firstLine="708"/>
        <w:jc w:val="both"/>
        <w:rPr>
          <w:rFonts w:ascii="Times New Roman" w:hAnsi="Times New Roman" w:cs="Times New Roman"/>
          <w:sz w:val="28"/>
          <w:szCs w:val="28"/>
        </w:rPr>
      </w:pPr>
      <w:r w:rsidRPr="004861E1">
        <w:rPr>
          <w:rFonts w:ascii="Times New Roman" w:hAnsi="Times New Roman" w:cs="Times New Roman"/>
          <w:sz w:val="28"/>
          <w:szCs w:val="28"/>
        </w:rPr>
        <w:t xml:space="preserve">Анализ </w:t>
      </w:r>
      <w:r>
        <w:rPr>
          <w:rFonts w:ascii="Times New Roman" w:hAnsi="Times New Roman" w:cs="Times New Roman"/>
          <w:sz w:val="28"/>
          <w:szCs w:val="28"/>
        </w:rPr>
        <w:t xml:space="preserve">реализации </w:t>
      </w:r>
      <w:r w:rsidR="00B131B8">
        <w:rPr>
          <w:rFonts w:ascii="Times New Roman" w:hAnsi="Times New Roman" w:cs="Times New Roman"/>
          <w:sz w:val="28"/>
          <w:szCs w:val="28"/>
        </w:rPr>
        <w:t>м</w:t>
      </w:r>
      <w:r w:rsidRPr="004861E1">
        <w:rPr>
          <w:rFonts w:ascii="Times New Roman" w:hAnsi="Times New Roman" w:cs="Times New Roman"/>
          <w:sz w:val="28"/>
          <w:szCs w:val="28"/>
        </w:rPr>
        <w:t xml:space="preserve">униципальной программы </w:t>
      </w:r>
      <w:r w:rsidR="00B131B8">
        <w:rPr>
          <w:rFonts w:ascii="Times New Roman" w:hAnsi="Times New Roman" w:cs="Times New Roman"/>
          <w:sz w:val="28"/>
          <w:szCs w:val="28"/>
        </w:rPr>
        <w:t>«Р</w:t>
      </w:r>
      <w:r w:rsidRPr="004861E1">
        <w:rPr>
          <w:rFonts w:ascii="Times New Roman" w:hAnsi="Times New Roman" w:cs="Times New Roman"/>
          <w:sz w:val="28"/>
          <w:szCs w:val="28"/>
        </w:rPr>
        <w:t>азвити</w:t>
      </w:r>
      <w:r w:rsidR="00B131B8">
        <w:rPr>
          <w:rFonts w:ascii="Times New Roman" w:hAnsi="Times New Roman" w:cs="Times New Roman"/>
          <w:sz w:val="28"/>
          <w:szCs w:val="28"/>
        </w:rPr>
        <w:t>е</w:t>
      </w:r>
      <w:r w:rsidRPr="004861E1">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муниципального образования </w:t>
      </w:r>
      <w:r w:rsidRPr="004861E1">
        <w:rPr>
          <w:rFonts w:ascii="Times New Roman" w:hAnsi="Times New Roman" w:cs="Times New Roman"/>
          <w:sz w:val="28"/>
          <w:szCs w:val="28"/>
        </w:rPr>
        <w:t>«Город Майкоп» на 20</w:t>
      </w:r>
      <w:r w:rsidR="0090555B">
        <w:rPr>
          <w:rFonts w:ascii="Times New Roman" w:hAnsi="Times New Roman" w:cs="Times New Roman"/>
          <w:sz w:val="28"/>
          <w:szCs w:val="28"/>
        </w:rPr>
        <w:t>14</w:t>
      </w:r>
      <w:r w:rsidRPr="004861E1">
        <w:rPr>
          <w:rFonts w:ascii="Times New Roman" w:hAnsi="Times New Roman" w:cs="Times New Roman"/>
          <w:sz w:val="28"/>
          <w:szCs w:val="28"/>
        </w:rPr>
        <w:t xml:space="preserve"> </w:t>
      </w:r>
      <w:r w:rsidR="00374F66">
        <w:rPr>
          <w:rFonts w:ascii="Times New Roman" w:hAnsi="Times New Roman" w:cs="Times New Roman"/>
          <w:sz w:val="28"/>
          <w:szCs w:val="28"/>
        </w:rPr>
        <w:t>–</w:t>
      </w:r>
      <w:r w:rsidR="0090555B">
        <w:rPr>
          <w:rFonts w:ascii="Times New Roman" w:hAnsi="Times New Roman" w:cs="Times New Roman"/>
          <w:sz w:val="28"/>
          <w:szCs w:val="28"/>
        </w:rPr>
        <w:t xml:space="preserve"> 2017</w:t>
      </w:r>
      <w:r w:rsidR="00374F66">
        <w:rPr>
          <w:rFonts w:ascii="Times New Roman" w:hAnsi="Times New Roman" w:cs="Times New Roman"/>
          <w:sz w:val="28"/>
          <w:szCs w:val="28"/>
        </w:rPr>
        <w:t>»</w:t>
      </w:r>
      <w:r w:rsidRPr="004861E1">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00374F66">
        <w:rPr>
          <w:rFonts w:ascii="Times New Roman" w:hAnsi="Times New Roman" w:cs="Times New Roman"/>
          <w:sz w:val="28"/>
          <w:szCs w:val="28"/>
        </w:rPr>
        <w:t xml:space="preserve">в частности </w:t>
      </w:r>
      <w:r>
        <w:rPr>
          <w:rFonts w:ascii="Times New Roman" w:hAnsi="Times New Roman" w:cs="Times New Roman"/>
          <w:sz w:val="28"/>
          <w:szCs w:val="28"/>
        </w:rPr>
        <w:t>показал, что наибо</w:t>
      </w:r>
      <w:r w:rsidR="00374F66">
        <w:rPr>
          <w:rFonts w:ascii="Times New Roman" w:hAnsi="Times New Roman" w:cs="Times New Roman"/>
          <w:sz w:val="28"/>
          <w:szCs w:val="28"/>
        </w:rPr>
        <w:t xml:space="preserve">лее востребованным мероприятием </w:t>
      </w:r>
      <w:r>
        <w:rPr>
          <w:rFonts w:ascii="Times New Roman" w:hAnsi="Times New Roman" w:cs="Times New Roman"/>
          <w:sz w:val="28"/>
          <w:szCs w:val="28"/>
        </w:rPr>
        <w:t>является</w:t>
      </w:r>
      <w:r w:rsidRPr="004861E1">
        <w:rPr>
          <w:rFonts w:ascii="Times New Roman" w:hAnsi="Times New Roman" w:cs="Times New Roman"/>
          <w:sz w:val="24"/>
          <w:szCs w:val="24"/>
        </w:rPr>
        <w:t xml:space="preserve"> </w:t>
      </w:r>
      <w:r w:rsidRPr="003A2939">
        <w:rPr>
          <w:rFonts w:ascii="Times New Roman" w:hAnsi="Times New Roman" w:cs="Times New Roman"/>
          <w:color w:val="000000" w:themeColor="text1"/>
          <w:sz w:val="24"/>
          <w:szCs w:val="24"/>
        </w:rPr>
        <w:t>«</w:t>
      </w:r>
      <w:r w:rsidR="00374F66" w:rsidRPr="003A2939">
        <w:rPr>
          <w:rFonts w:ascii="Times New Roman" w:hAnsi="Times New Roman" w:cs="Times New Roman"/>
          <w:color w:val="000000" w:themeColor="text1"/>
          <w:sz w:val="28"/>
          <w:szCs w:val="28"/>
        </w:rPr>
        <w:t>Реализация программ микрокредитования субъектов предпринимательской деятельности».</w:t>
      </w:r>
      <w:r w:rsidR="00374F66">
        <w:rPr>
          <w:rFonts w:ascii="Times New Roman" w:hAnsi="Times New Roman" w:cs="Times New Roman"/>
          <w:sz w:val="28"/>
          <w:szCs w:val="28"/>
        </w:rPr>
        <w:t xml:space="preserve"> </w:t>
      </w:r>
      <w:proofErr w:type="gramStart"/>
      <w:r w:rsidR="00374F66">
        <w:rPr>
          <w:rFonts w:ascii="Times New Roman" w:hAnsi="Times New Roman" w:cs="Times New Roman"/>
          <w:sz w:val="28"/>
          <w:szCs w:val="28"/>
        </w:rPr>
        <w:t>Исходя из направления расходования</w:t>
      </w:r>
      <w:r>
        <w:rPr>
          <w:rFonts w:ascii="Times New Roman" w:hAnsi="Times New Roman" w:cs="Times New Roman"/>
          <w:sz w:val="28"/>
          <w:szCs w:val="28"/>
        </w:rPr>
        <w:t xml:space="preserve"> бюджетных средств</w:t>
      </w:r>
      <w:r w:rsidR="00374F66">
        <w:rPr>
          <w:rFonts w:ascii="Times New Roman" w:hAnsi="Times New Roman" w:cs="Times New Roman"/>
          <w:sz w:val="28"/>
          <w:szCs w:val="28"/>
        </w:rPr>
        <w:t xml:space="preserve">, а также сумм </w:t>
      </w:r>
      <w:r w:rsidR="00D33346" w:rsidRPr="00E25D43">
        <w:rPr>
          <w:rFonts w:ascii="Times New Roman" w:hAnsi="Times New Roman" w:cs="Times New Roman"/>
          <w:sz w:val="28"/>
          <w:szCs w:val="28"/>
        </w:rPr>
        <w:t>финансового обеспечения</w:t>
      </w:r>
      <w:r w:rsidR="00374F66">
        <w:rPr>
          <w:rFonts w:ascii="Times New Roman" w:hAnsi="Times New Roman" w:cs="Times New Roman"/>
          <w:sz w:val="28"/>
          <w:szCs w:val="28"/>
        </w:rPr>
        <w:t xml:space="preserve"> мероприятий из бюджета муниципального образования «Город Майкоп» за все годы реализации </w:t>
      </w:r>
      <w:r w:rsidR="00B131B8">
        <w:rPr>
          <w:rFonts w:ascii="Times New Roman" w:hAnsi="Times New Roman" w:cs="Times New Roman"/>
          <w:sz w:val="28"/>
          <w:szCs w:val="28"/>
        </w:rPr>
        <w:t>м</w:t>
      </w:r>
      <w:r w:rsidR="00621AD1" w:rsidRPr="00621AD1">
        <w:rPr>
          <w:rFonts w:ascii="Times New Roman" w:hAnsi="Times New Roman" w:cs="Times New Roman"/>
          <w:sz w:val="28"/>
          <w:szCs w:val="28"/>
        </w:rPr>
        <w:t xml:space="preserve">униципальной программы </w:t>
      </w:r>
      <w:r w:rsidR="00B131B8">
        <w:rPr>
          <w:rFonts w:ascii="Times New Roman" w:hAnsi="Times New Roman" w:cs="Times New Roman"/>
          <w:sz w:val="28"/>
          <w:szCs w:val="28"/>
        </w:rPr>
        <w:t>«Р</w:t>
      </w:r>
      <w:r w:rsidR="00621AD1" w:rsidRPr="00621AD1">
        <w:rPr>
          <w:rFonts w:ascii="Times New Roman" w:hAnsi="Times New Roman" w:cs="Times New Roman"/>
          <w:sz w:val="28"/>
          <w:szCs w:val="28"/>
        </w:rPr>
        <w:t>азвити</w:t>
      </w:r>
      <w:r w:rsidR="00B131B8">
        <w:rPr>
          <w:rFonts w:ascii="Times New Roman" w:hAnsi="Times New Roman" w:cs="Times New Roman"/>
          <w:sz w:val="28"/>
          <w:szCs w:val="28"/>
        </w:rPr>
        <w:t>е</w:t>
      </w:r>
      <w:r w:rsidR="00621AD1" w:rsidRPr="00621AD1">
        <w:rPr>
          <w:rFonts w:ascii="Times New Roman" w:hAnsi="Times New Roman" w:cs="Times New Roman"/>
          <w:sz w:val="28"/>
          <w:szCs w:val="28"/>
        </w:rPr>
        <w:t xml:space="preserve"> малого и среднего предпринимательс</w:t>
      </w:r>
      <w:r w:rsidR="00A13135">
        <w:rPr>
          <w:rFonts w:ascii="Times New Roman" w:hAnsi="Times New Roman" w:cs="Times New Roman"/>
          <w:sz w:val="28"/>
          <w:szCs w:val="28"/>
        </w:rPr>
        <w:t xml:space="preserve">тва муниципального образования </w:t>
      </w:r>
      <w:r w:rsidR="00621AD1" w:rsidRPr="00621AD1">
        <w:rPr>
          <w:rFonts w:ascii="Times New Roman" w:hAnsi="Times New Roman" w:cs="Times New Roman"/>
          <w:sz w:val="28"/>
          <w:szCs w:val="28"/>
        </w:rPr>
        <w:t>«Город Майкоп» на 20</w:t>
      </w:r>
      <w:r w:rsidR="0090555B">
        <w:rPr>
          <w:rFonts w:ascii="Times New Roman" w:hAnsi="Times New Roman" w:cs="Times New Roman"/>
          <w:sz w:val="28"/>
          <w:szCs w:val="28"/>
        </w:rPr>
        <w:t>14</w:t>
      </w:r>
      <w:r w:rsidR="00621AD1" w:rsidRPr="00621AD1">
        <w:rPr>
          <w:rFonts w:ascii="Times New Roman" w:hAnsi="Times New Roman" w:cs="Times New Roman"/>
          <w:sz w:val="28"/>
          <w:szCs w:val="28"/>
        </w:rPr>
        <w:t xml:space="preserve"> – 201</w:t>
      </w:r>
      <w:r w:rsidR="0090555B">
        <w:rPr>
          <w:rFonts w:ascii="Times New Roman" w:hAnsi="Times New Roman" w:cs="Times New Roman"/>
          <w:sz w:val="28"/>
          <w:szCs w:val="28"/>
        </w:rPr>
        <w:t>7</w:t>
      </w:r>
      <w:r w:rsidR="00621AD1" w:rsidRPr="00621AD1">
        <w:rPr>
          <w:rFonts w:ascii="Times New Roman" w:hAnsi="Times New Roman" w:cs="Times New Roman"/>
          <w:sz w:val="28"/>
          <w:szCs w:val="28"/>
        </w:rPr>
        <w:t>»</w:t>
      </w:r>
      <w:r>
        <w:rPr>
          <w:rFonts w:ascii="Times New Roman" w:hAnsi="Times New Roman" w:cs="Times New Roman"/>
          <w:sz w:val="28"/>
          <w:szCs w:val="28"/>
        </w:rPr>
        <w:t xml:space="preserve"> </w:t>
      </w:r>
      <w:r w:rsidR="00374F66">
        <w:rPr>
          <w:rFonts w:ascii="Times New Roman" w:hAnsi="Times New Roman" w:cs="Times New Roman"/>
          <w:sz w:val="28"/>
          <w:szCs w:val="28"/>
        </w:rPr>
        <w:t>был определен список мероприятий Программы и о</w:t>
      </w:r>
      <w:r w:rsidR="00374F66" w:rsidRPr="00374F66">
        <w:rPr>
          <w:rFonts w:ascii="Times New Roman" w:hAnsi="Times New Roman" w:cs="Times New Roman"/>
          <w:sz w:val="28"/>
          <w:szCs w:val="28"/>
        </w:rPr>
        <w:t>бъем финансирования из бюджета муниципального образования</w:t>
      </w:r>
      <w:r w:rsidR="00374F66">
        <w:rPr>
          <w:rFonts w:ascii="Times New Roman" w:hAnsi="Times New Roman" w:cs="Times New Roman"/>
          <w:sz w:val="28"/>
          <w:szCs w:val="28"/>
        </w:rPr>
        <w:t xml:space="preserve"> </w:t>
      </w:r>
      <w:r w:rsidR="00374F66" w:rsidRPr="00374F66">
        <w:rPr>
          <w:rFonts w:ascii="Times New Roman" w:hAnsi="Times New Roman" w:cs="Times New Roman"/>
          <w:sz w:val="28"/>
          <w:szCs w:val="28"/>
        </w:rPr>
        <w:t>«Город Майкоп»</w:t>
      </w:r>
      <w:r w:rsidR="00374F66">
        <w:rPr>
          <w:rFonts w:ascii="Times New Roman" w:hAnsi="Times New Roman" w:cs="Times New Roman"/>
          <w:sz w:val="28"/>
          <w:szCs w:val="28"/>
        </w:rPr>
        <w:t xml:space="preserve"> данных мероприятий.</w:t>
      </w:r>
      <w:proofErr w:type="gramEnd"/>
    </w:p>
    <w:p w:rsidR="00927A6C" w:rsidRDefault="00927A6C" w:rsidP="00361B81">
      <w:pPr>
        <w:pStyle w:val="ConsPlusNonformat"/>
        <w:jc w:val="center"/>
        <w:rPr>
          <w:rFonts w:ascii="Times New Roman" w:hAnsi="Times New Roman" w:cs="Times New Roman"/>
          <w:sz w:val="22"/>
          <w:szCs w:val="22"/>
        </w:rPr>
      </w:pPr>
    </w:p>
    <w:p w:rsidR="0030104C" w:rsidRDefault="00DB6749" w:rsidP="001413B6">
      <w:pPr>
        <w:pStyle w:val="ConsPlusNonformat"/>
        <w:ind w:left="360"/>
        <w:jc w:val="center"/>
        <w:rPr>
          <w:rFonts w:ascii="Times New Roman" w:hAnsi="Times New Roman" w:cs="Times New Roman"/>
          <w:b/>
          <w:sz w:val="28"/>
          <w:szCs w:val="28"/>
        </w:rPr>
      </w:pPr>
      <w:r>
        <w:rPr>
          <w:rFonts w:ascii="Times New Roman" w:hAnsi="Times New Roman" w:cs="Times New Roman"/>
          <w:b/>
          <w:sz w:val="28"/>
          <w:szCs w:val="28"/>
        </w:rPr>
        <w:t>6</w:t>
      </w:r>
      <w:r w:rsidR="001413B6">
        <w:rPr>
          <w:rFonts w:ascii="Times New Roman" w:hAnsi="Times New Roman" w:cs="Times New Roman"/>
          <w:b/>
          <w:sz w:val="28"/>
          <w:szCs w:val="28"/>
        </w:rPr>
        <w:t>.</w:t>
      </w:r>
      <w:r w:rsidR="00F26581" w:rsidRPr="00486B14">
        <w:rPr>
          <w:rFonts w:ascii="Times New Roman" w:hAnsi="Times New Roman" w:cs="Times New Roman"/>
          <w:b/>
          <w:sz w:val="28"/>
          <w:szCs w:val="28"/>
        </w:rPr>
        <w:t>Анализ рисков реализации Программы</w:t>
      </w:r>
      <w:r w:rsidR="00B131B8">
        <w:rPr>
          <w:rFonts w:ascii="Times New Roman" w:hAnsi="Times New Roman" w:cs="Times New Roman"/>
          <w:b/>
          <w:sz w:val="28"/>
          <w:szCs w:val="28"/>
        </w:rPr>
        <w:t xml:space="preserve"> и описание мер управления рисками</w:t>
      </w:r>
    </w:p>
    <w:p w:rsidR="00486B14" w:rsidRPr="00486B14" w:rsidRDefault="00486B14" w:rsidP="00486B14">
      <w:pPr>
        <w:pStyle w:val="ConsPlusNonformat"/>
        <w:ind w:left="1080"/>
        <w:rPr>
          <w:rFonts w:ascii="Times New Roman" w:hAnsi="Times New Roman" w:cs="Times New Roman"/>
          <w:b/>
          <w:sz w:val="28"/>
          <w:szCs w:val="28"/>
        </w:rPr>
      </w:pPr>
    </w:p>
    <w:p w:rsidR="0030104C" w:rsidRDefault="0030104C" w:rsidP="00AC25C1">
      <w:pPr>
        <w:autoSpaceDE w:val="0"/>
        <w:autoSpaceDN w:val="0"/>
        <w:adjustRightInd w:val="0"/>
        <w:ind w:firstLine="540"/>
        <w:jc w:val="both"/>
        <w:rPr>
          <w:rFonts w:ascii="Times New Roman" w:hAnsi="Times New Roman" w:cs="Times New Roman"/>
          <w:sz w:val="28"/>
          <w:szCs w:val="28"/>
        </w:rPr>
      </w:pPr>
      <w:r w:rsidRPr="0030104C">
        <w:rPr>
          <w:rFonts w:ascii="Times New Roman" w:hAnsi="Times New Roman" w:cs="Times New Roman"/>
          <w:sz w:val="28"/>
          <w:szCs w:val="28"/>
        </w:rPr>
        <w:t>Сводный анализ рисков, их вероятности и силы влияния, а также мер по их минимизации при</w:t>
      </w:r>
      <w:r w:rsidR="00AC25C1">
        <w:rPr>
          <w:rFonts w:ascii="Times New Roman" w:hAnsi="Times New Roman" w:cs="Times New Roman"/>
          <w:sz w:val="28"/>
          <w:szCs w:val="28"/>
        </w:rPr>
        <w:t xml:space="preserve"> </w:t>
      </w:r>
      <w:r w:rsidRPr="0030104C">
        <w:rPr>
          <w:rFonts w:ascii="Times New Roman" w:hAnsi="Times New Roman" w:cs="Times New Roman"/>
          <w:sz w:val="28"/>
          <w:szCs w:val="28"/>
        </w:rPr>
        <w:t>реализации Программы приведен в</w:t>
      </w:r>
      <w:r w:rsidR="00EB36C4">
        <w:rPr>
          <w:rFonts w:ascii="Times New Roman" w:hAnsi="Times New Roman" w:cs="Times New Roman"/>
          <w:sz w:val="28"/>
          <w:szCs w:val="28"/>
        </w:rPr>
        <w:t xml:space="preserve"> таблице.</w:t>
      </w:r>
      <w:r w:rsidRPr="0030104C">
        <w:rPr>
          <w:rFonts w:ascii="Times New Roman" w:hAnsi="Times New Roman" w:cs="Times New Roman"/>
          <w:sz w:val="28"/>
          <w:szCs w:val="28"/>
        </w:rPr>
        <w:t xml:space="preserve"> </w:t>
      </w:r>
    </w:p>
    <w:p w:rsidR="002E3B0D" w:rsidRPr="0030104C" w:rsidRDefault="002E3B0D" w:rsidP="002E3B0D">
      <w:pPr>
        <w:autoSpaceDE w:val="0"/>
        <w:autoSpaceDN w:val="0"/>
        <w:adjustRightInd w:val="0"/>
        <w:spacing w:after="0" w:line="240" w:lineRule="auto"/>
        <w:ind w:left="6373" w:firstLine="709"/>
        <w:contextualSpacing/>
        <w:jc w:val="both"/>
        <w:rPr>
          <w:rFonts w:ascii="Courier New" w:eastAsia="Times New Roman" w:hAnsi="Courier New" w:cs="Courier New"/>
          <w:sz w:val="20"/>
          <w:szCs w:val="20"/>
          <w:lang w:eastAsia="ru-RU"/>
        </w:rPr>
      </w:pPr>
      <w:r>
        <w:rPr>
          <w:rFonts w:ascii="Times New Roman" w:hAnsi="Times New Roman" w:cs="Times New Roman"/>
          <w:bCs/>
          <w:sz w:val="28"/>
          <w:szCs w:val="28"/>
        </w:rPr>
        <w:t>Таблица №</w:t>
      </w:r>
      <w:r w:rsidR="00061E93">
        <w:rPr>
          <w:rFonts w:ascii="Times New Roman" w:hAnsi="Times New Roman" w:cs="Times New Roman"/>
          <w:bCs/>
          <w:sz w:val="28"/>
          <w:szCs w:val="28"/>
        </w:rPr>
        <w:t xml:space="preserve"> </w:t>
      </w:r>
      <w:r w:rsidR="00B131B8">
        <w:rPr>
          <w:rFonts w:ascii="Times New Roman" w:hAnsi="Times New Roman" w:cs="Times New Roman"/>
          <w:bCs/>
          <w:sz w:val="28"/>
          <w:szCs w:val="28"/>
        </w:rPr>
        <w:t>5</w:t>
      </w:r>
    </w:p>
    <w:tbl>
      <w:tblPr>
        <w:tblStyle w:val="a4"/>
        <w:tblpPr w:leftFromText="180" w:rightFromText="180" w:vertAnchor="text" w:horzAnchor="margin" w:tblpY="136"/>
        <w:tblW w:w="0" w:type="auto"/>
        <w:tblLayout w:type="fixed"/>
        <w:tblLook w:val="04A0" w:firstRow="1" w:lastRow="0" w:firstColumn="1" w:lastColumn="0" w:noHBand="0" w:noVBand="1"/>
      </w:tblPr>
      <w:tblGrid>
        <w:gridCol w:w="3227"/>
        <w:gridCol w:w="1134"/>
        <w:gridCol w:w="1276"/>
        <w:gridCol w:w="3650"/>
      </w:tblGrid>
      <w:tr w:rsidR="00EB36C4" w:rsidRPr="001D0678" w:rsidTr="003A63AD">
        <w:tc>
          <w:tcPr>
            <w:tcW w:w="3227" w:type="dxa"/>
          </w:tcPr>
          <w:p w:rsidR="0030104C" w:rsidRPr="001D0678" w:rsidRDefault="00EB36C4" w:rsidP="00EB36C4">
            <w:pPr>
              <w:autoSpaceDE w:val="0"/>
              <w:autoSpaceDN w:val="0"/>
              <w:adjustRightInd w:val="0"/>
              <w:jc w:val="center"/>
              <w:rPr>
                <w:rFonts w:ascii="Times New Roman" w:eastAsia="Times New Roman" w:hAnsi="Times New Roman" w:cs="Times New Roman"/>
                <w:b/>
                <w:lang w:eastAsia="ru-RU"/>
              </w:rPr>
            </w:pPr>
            <w:r w:rsidRPr="001D0678">
              <w:rPr>
                <w:rFonts w:ascii="Times New Roman" w:eastAsia="Times New Roman" w:hAnsi="Times New Roman" w:cs="Times New Roman"/>
                <w:b/>
                <w:lang w:eastAsia="ru-RU"/>
              </w:rPr>
              <w:t>Наименование рисков</w:t>
            </w:r>
          </w:p>
        </w:tc>
        <w:tc>
          <w:tcPr>
            <w:tcW w:w="1134" w:type="dxa"/>
          </w:tcPr>
          <w:p w:rsidR="0030104C" w:rsidRPr="001D0678" w:rsidRDefault="00EB36C4" w:rsidP="00EB36C4">
            <w:pPr>
              <w:autoSpaceDE w:val="0"/>
              <w:autoSpaceDN w:val="0"/>
              <w:adjustRightInd w:val="0"/>
              <w:jc w:val="center"/>
              <w:rPr>
                <w:rFonts w:ascii="Times New Roman" w:eastAsia="Times New Roman" w:hAnsi="Times New Roman" w:cs="Times New Roman"/>
                <w:b/>
                <w:lang w:eastAsia="ru-RU"/>
              </w:rPr>
            </w:pPr>
            <w:r w:rsidRPr="001D0678">
              <w:rPr>
                <w:rFonts w:ascii="Times New Roman" w:eastAsia="Times New Roman" w:hAnsi="Times New Roman" w:cs="Times New Roman"/>
                <w:b/>
                <w:lang w:eastAsia="ru-RU"/>
              </w:rPr>
              <w:t>Вероятность</w:t>
            </w:r>
          </w:p>
        </w:tc>
        <w:tc>
          <w:tcPr>
            <w:tcW w:w="1276" w:type="dxa"/>
          </w:tcPr>
          <w:p w:rsidR="0030104C" w:rsidRPr="001D0678" w:rsidRDefault="00EB36C4" w:rsidP="00EB36C4">
            <w:pPr>
              <w:autoSpaceDE w:val="0"/>
              <w:autoSpaceDN w:val="0"/>
              <w:adjustRightInd w:val="0"/>
              <w:jc w:val="center"/>
              <w:rPr>
                <w:rFonts w:ascii="Times New Roman" w:eastAsia="Times New Roman" w:hAnsi="Times New Roman" w:cs="Times New Roman"/>
                <w:b/>
                <w:lang w:eastAsia="ru-RU"/>
              </w:rPr>
            </w:pPr>
            <w:r w:rsidRPr="001D0678">
              <w:rPr>
                <w:rFonts w:ascii="Times New Roman" w:eastAsia="Times New Roman" w:hAnsi="Times New Roman" w:cs="Times New Roman"/>
                <w:b/>
                <w:lang w:eastAsia="ru-RU"/>
              </w:rPr>
              <w:t>Сила влияния</w:t>
            </w:r>
          </w:p>
        </w:tc>
        <w:tc>
          <w:tcPr>
            <w:tcW w:w="3650" w:type="dxa"/>
          </w:tcPr>
          <w:p w:rsidR="0030104C" w:rsidRPr="001D0678" w:rsidRDefault="00EB36C4" w:rsidP="00EB36C4">
            <w:pPr>
              <w:autoSpaceDE w:val="0"/>
              <w:autoSpaceDN w:val="0"/>
              <w:adjustRightInd w:val="0"/>
              <w:jc w:val="center"/>
              <w:rPr>
                <w:rFonts w:ascii="Times New Roman" w:eastAsia="Times New Roman" w:hAnsi="Times New Roman" w:cs="Times New Roman"/>
                <w:b/>
                <w:lang w:eastAsia="ru-RU"/>
              </w:rPr>
            </w:pPr>
            <w:r w:rsidRPr="001D0678">
              <w:rPr>
                <w:rFonts w:ascii="Times New Roman" w:eastAsia="Times New Roman" w:hAnsi="Times New Roman" w:cs="Times New Roman"/>
                <w:b/>
                <w:lang w:eastAsia="ru-RU"/>
              </w:rPr>
              <w:t>Способ преодоления риска</w:t>
            </w:r>
          </w:p>
        </w:tc>
      </w:tr>
      <w:tr w:rsidR="00EB36C4" w:rsidRPr="001D0678" w:rsidTr="003A63AD">
        <w:tc>
          <w:tcPr>
            <w:tcW w:w="3227" w:type="dxa"/>
          </w:tcPr>
          <w:p w:rsidR="00EB36C4" w:rsidRPr="001D0678" w:rsidRDefault="00EB36C4" w:rsidP="00EB36C4">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1</w:t>
            </w:r>
          </w:p>
        </w:tc>
        <w:tc>
          <w:tcPr>
            <w:tcW w:w="1134" w:type="dxa"/>
          </w:tcPr>
          <w:p w:rsidR="00EB36C4" w:rsidRPr="001D0678" w:rsidRDefault="00EB36C4" w:rsidP="00EB36C4">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2</w:t>
            </w:r>
          </w:p>
        </w:tc>
        <w:tc>
          <w:tcPr>
            <w:tcW w:w="1276" w:type="dxa"/>
          </w:tcPr>
          <w:p w:rsidR="00EB36C4" w:rsidRPr="001D0678" w:rsidRDefault="00EB36C4" w:rsidP="00EB36C4">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3</w:t>
            </w:r>
          </w:p>
        </w:tc>
        <w:tc>
          <w:tcPr>
            <w:tcW w:w="3650" w:type="dxa"/>
          </w:tcPr>
          <w:p w:rsidR="00EB36C4" w:rsidRPr="001D0678" w:rsidRDefault="00EB36C4" w:rsidP="00EB36C4">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4</w:t>
            </w:r>
          </w:p>
        </w:tc>
      </w:tr>
      <w:tr w:rsidR="00EB36C4" w:rsidRPr="001D0678" w:rsidTr="003A63AD">
        <w:tc>
          <w:tcPr>
            <w:tcW w:w="9287" w:type="dxa"/>
            <w:gridSpan w:val="4"/>
          </w:tcPr>
          <w:p w:rsidR="00EB36C4" w:rsidRPr="001D0678" w:rsidRDefault="00EB36C4" w:rsidP="00E52A1A">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Риски, связанные с изменением внешней среды</w:t>
            </w:r>
          </w:p>
        </w:tc>
      </w:tr>
      <w:tr w:rsidR="00EB36C4" w:rsidRPr="001D0678" w:rsidTr="003A63AD">
        <w:tc>
          <w:tcPr>
            <w:tcW w:w="3227" w:type="dxa"/>
          </w:tcPr>
          <w:p w:rsidR="00EB36C4" w:rsidRPr="001D0678" w:rsidRDefault="00EB36C4" w:rsidP="00CA53E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Снижение конкурентоспособности и, как следствие, уход в "тень" или закрытие предприятий </w:t>
            </w:r>
            <w:r w:rsidR="00E52A1A" w:rsidRPr="001D0678">
              <w:rPr>
                <w:rFonts w:ascii="Times New Roman" w:eastAsia="Times New Roman" w:hAnsi="Times New Roman" w:cs="Times New Roman"/>
                <w:lang w:eastAsia="ru-RU"/>
              </w:rPr>
              <w:t>С</w:t>
            </w:r>
            <w:r w:rsidRPr="001D0678">
              <w:rPr>
                <w:rFonts w:ascii="Times New Roman" w:eastAsia="Times New Roman" w:hAnsi="Times New Roman" w:cs="Times New Roman"/>
                <w:lang w:eastAsia="ru-RU"/>
              </w:rPr>
              <w:t xml:space="preserve">МСП </w:t>
            </w:r>
            <w:r w:rsidR="00E52A1A" w:rsidRPr="001D0678">
              <w:rPr>
                <w:rFonts w:ascii="Times New Roman" w:eastAsia="Times New Roman" w:hAnsi="Times New Roman" w:cs="Times New Roman"/>
                <w:color w:val="000000" w:themeColor="text1"/>
                <w:lang w:eastAsia="ru-RU"/>
              </w:rPr>
              <w:t>города</w:t>
            </w:r>
            <w:r w:rsidRPr="001D0678">
              <w:rPr>
                <w:rFonts w:ascii="Times New Roman" w:eastAsia="Times New Roman" w:hAnsi="Times New Roman" w:cs="Times New Roman"/>
                <w:color w:val="000000" w:themeColor="text1"/>
                <w:lang w:eastAsia="ru-RU"/>
              </w:rPr>
              <w:t xml:space="preserve"> </w:t>
            </w:r>
            <w:r w:rsidR="00CA53E1" w:rsidRPr="001D0678">
              <w:rPr>
                <w:rFonts w:ascii="Times New Roman" w:eastAsia="Times New Roman" w:hAnsi="Times New Roman" w:cs="Times New Roman"/>
                <w:color w:val="000000" w:themeColor="text1"/>
                <w:lang w:eastAsia="ru-RU"/>
              </w:rPr>
              <w:t xml:space="preserve">в связи с </w:t>
            </w:r>
            <w:r w:rsidRPr="001D0678">
              <w:rPr>
                <w:rFonts w:ascii="Times New Roman" w:eastAsia="Times New Roman" w:hAnsi="Times New Roman" w:cs="Times New Roman"/>
                <w:color w:val="000000" w:themeColor="text1"/>
                <w:lang w:eastAsia="ru-RU"/>
              </w:rPr>
              <w:t xml:space="preserve"> вступлени</w:t>
            </w:r>
            <w:r w:rsidR="00CA53E1" w:rsidRPr="001D0678">
              <w:rPr>
                <w:rFonts w:ascii="Times New Roman" w:eastAsia="Times New Roman" w:hAnsi="Times New Roman" w:cs="Times New Roman"/>
                <w:color w:val="000000" w:themeColor="text1"/>
                <w:lang w:eastAsia="ru-RU"/>
              </w:rPr>
              <w:t>ем</w:t>
            </w:r>
            <w:r w:rsidRPr="001D0678">
              <w:rPr>
                <w:rFonts w:ascii="Times New Roman" w:eastAsia="Times New Roman" w:hAnsi="Times New Roman" w:cs="Times New Roman"/>
                <w:color w:val="000000" w:themeColor="text1"/>
                <w:lang w:eastAsia="ru-RU"/>
              </w:rPr>
              <w:t xml:space="preserve"> </w:t>
            </w:r>
            <w:r w:rsidRPr="001D0678">
              <w:rPr>
                <w:rFonts w:ascii="Times New Roman" w:eastAsia="Times New Roman" w:hAnsi="Times New Roman" w:cs="Times New Roman"/>
                <w:lang w:eastAsia="ru-RU"/>
              </w:rPr>
              <w:t xml:space="preserve">России в ВТО  </w:t>
            </w:r>
          </w:p>
        </w:tc>
        <w:tc>
          <w:tcPr>
            <w:tcW w:w="1134"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1276"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EB36C4" w:rsidRPr="001D0678" w:rsidRDefault="00EB36C4" w:rsidP="00E95632">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проведение информационно-методической, образовательной работы с предприятиями </w:t>
            </w:r>
            <w:r w:rsidR="002E3B0D" w:rsidRPr="001D0678">
              <w:rPr>
                <w:rFonts w:ascii="Times New Roman" w:eastAsia="Times New Roman" w:hAnsi="Times New Roman" w:cs="Times New Roman"/>
                <w:lang w:eastAsia="ru-RU"/>
              </w:rPr>
              <w:t>города</w:t>
            </w:r>
            <w:r w:rsidRPr="001D0678">
              <w:rPr>
                <w:rFonts w:ascii="Times New Roman" w:eastAsia="Times New Roman" w:hAnsi="Times New Roman" w:cs="Times New Roman"/>
                <w:lang w:eastAsia="ru-RU"/>
              </w:rPr>
              <w:t xml:space="preserve"> по подготовке к работе в новых условиях;                                                выработка скоординированных                                       действий органов власти</w:t>
            </w:r>
            <w:r w:rsidR="00E52A1A" w:rsidRPr="001D0678">
              <w:rPr>
                <w:rFonts w:ascii="Times New Roman" w:eastAsia="Times New Roman" w:hAnsi="Times New Roman" w:cs="Times New Roman"/>
                <w:lang w:eastAsia="ru-RU"/>
              </w:rPr>
              <w:t xml:space="preserve"> Республики Адыгея</w:t>
            </w:r>
            <w:r w:rsidRPr="001D0678">
              <w:rPr>
                <w:rFonts w:ascii="Times New Roman" w:eastAsia="Times New Roman" w:hAnsi="Times New Roman" w:cs="Times New Roman"/>
                <w:lang w:eastAsia="ru-RU"/>
              </w:rPr>
              <w:t xml:space="preserve">, </w:t>
            </w:r>
            <w:r w:rsidR="00E52A1A" w:rsidRPr="001D0678">
              <w:rPr>
                <w:rFonts w:ascii="Times New Roman" w:eastAsia="Times New Roman" w:hAnsi="Times New Roman" w:cs="Times New Roman"/>
                <w:lang w:eastAsia="ru-RU"/>
              </w:rPr>
              <w:t xml:space="preserve">Администрации </w:t>
            </w:r>
            <w:r w:rsidR="00E95632">
              <w:rPr>
                <w:rFonts w:ascii="Times New Roman" w:eastAsia="Times New Roman" w:hAnsi="Times New Roman" w:cs="Times New Roman"/>
                <w:lang w:eastAsia="ru-RU"/>
              </w:rPr>
              <w:t>муниципального образования</w:t>
            </w:r>
            <w:r w:rsidR="00E52A1A" w:rsidRPr="001D0678">
              <w:rPr>
                <w:rFonts w:ascii="Times New Roman" w:eastAsia="Times New Roman" w:hAnsi="Times New Roman" w:cs="Times New Roman"/>
                <w:lang w:eastAsia="ru-RU"/>
              </w:rPr>
              <w:t xml:space="preserve"> «Город Майкоп»</w:t>
            </w:r>
            <w:r w:rsidRPr="001D0678">
              <w:rPr>
                <w:rFonts w:ascii="Times New Roman" w:eastAsia="Times New Roman" w:hAnsi="Times New Roman" w:cs="Times New Roman"/>
                <w:lang w:eastAsia="ru-RU"/>
              </w:rPr>
              <w:t>, общественных                                             объединений и организаций                                             предпринимателей по                                           реализации адаптационных мер                                             к условиям ВТО</w:t>
            </w:r>
          </w:p>
        </w:tc>
      </w:tr>
      <w:tr w:rsidR="00EB36C4" w:rsidRPr="001D0678" w:rsidTr="003A63AD">
        <w:tc>
          <w:tcPr>
            <w:tcW w:w="3227"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Значительные изменения налогового </w:t>
            </w:r>
            <w:r w:rsidR="008F6F8C" w:rsidRPr="001D0678">
              <w:rPr>
                <w:rFonts w:ascii="Times New Roman" w:eastAsia="Times New Roman" w:hAnsi="Times New Roman" w:cs="Times New Roman"/>
                <w:lang w:eastAsia="ru-RU"/>
              </w:rPr>
              <w:t>законодательства,</w:t>
            </w:r>
            <w:r w:rsidR="009A71A3">
              <w:rPr>
                <w:rFonts w:ascii="Times New Roman" w:eastAsia="Times New Roman" w:hAnsi="Times New Roman" w:cs="Times New Roman"/>
                <w:lang w:eastAsia="ru-RU"/>
              </w:rPr>
              <w:t xml:space="preserve"> </w:t>
            </w:r>
            <w:r w:rsidR="009A71A3" w:rsidRPr="00E25D43">
              <w:rPr>
                <w:rFonts w:ascii="Times New Roman" w:eastAsia="Times New Roman" w:hAnsi="Times New Roman" w:cs="Times New Roman"/>
                <w:lang w:eastAsia="ru-RU"/>
              </w:rPr>
              <w:t>влияющие на дальнейшую реализацию программы</w:t>
            </w:r>
          </w:p>
        </w:tc>
        <w:tc>
          <w:tcPr>
            <w:tcW w:w="1134"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1276"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разработка предложений по    внесению изменений в законодательство </w:t>
            </w:r>
            <w:r w:rsidR="00D13F31" w:rsidRPr="001D0678">
              <w:rPr>
                <w:rFonts w:ascii="Times New Roman" w:eastAsia="Times New Roman" w:hAnsi="Times New Roman" w:cs="Times New Roman"/>
                <w:lang w:eastAsia="ru-RU"/>
              </w:rPr>
              <w:t>при</w:t>
            </w:r>
            <w:r w:rsidRPr="001D0678">
              <w:rPr>
                <w:rFonts w:ascii="Times New Roman" w:eastAsia="Times New Roman" w:hAnsi="Times New Roman" w:cs="Times New Roman"/>
                <w:lang w:eastAsia="ru-RU"/>
              </w:rPr>
              <w:t xml:space="preserve"> взаимодействии с </w:t>
            </w:r>
            <w:proofErr w:type="gramStart"/>
            <w:r w:rsidRPr="001D0678">
              <w:rPr>
                <w:rFonts w:ascii="Times New Roman" w:eastAsia="Times New Roman" w:hAnsi="Times New Roman" w:cs="Times New Roman"/>
                <w:lang w:eastAsia="ru-RU"/>
              </w:rPr>
              <w:t>общественными</w:t>
            </w:r>
            <w:proofErr w:type="gramEnd"/>
            <w:r w:rsidRPr="001D0678">
              <w:rPr>
                <w:rFonts w:ascii="Times New Roman" w:eastAsia="Times New Roman" w:hAnsi="Times New Roman" w:cs="Times New Roman"/>
                <w:lang w:eastAsia="ru-RU"/>
              </w:rPr>
              <w:t xml:space="preserve"> и</w:t>
            </w:r>
          </w:p>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профессиональными</w:t>
            </w:r>
          </w:p>
          <w:p w:rsidR="00EB36C4" w:rsidRPr="001D0678" w:rsidRDefault="00EB36C4"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объединениями</w:t>
            </w:r>
          </w:p>
          <w:p w:rsidR="00EB36C4" w:rsidRPr="001D0678" w:rsidRDefault="00E52A1A" w:rsidP="00EB36C4">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предпринимателей</w:t>
            </w:r>
          </w:p>
          <w:p w:rsidR="00EB36C4" w:rsidRPr="001D0678" w:rsidRDefault="00EB36C4" w:rsidP="00EB36C4">
            <w:pPr>
              <w:autoSpaceDE w:val="0"/>
              <w:autoSpaceDN w:val="0"/>
              <w:adjustRightInd w:val="0"/>
              <w:rPr>
                <w:rFonts w:ascii="Times New Roman" w:eastAsia="Times New Roman" w:hAnsi="Times New Roman" w:cs="Times New Roman"/>
                <w:lang w:eastAsia="ru-RU"/>
              </w:rPr>
            </w:pPr>
          </w:p>
        </w:tc>
      </w:tr>
      <w:tr w:rsidR="006B5041" w:rsidRPr="001D0678" w:rsidTr="003A63AD">
        <w:tc>
          <w:tcPr>
            <w:tcW w:w="3227"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lastRenderedPageBreak/>
              <w:t>Кризисные явления в экономике</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разработка и внедрение предложений по усилению мер государственной поддержки СМСП на всех уровнях во взаимодействии с общественными и профессиональными объединениями предпринимателей</w:t>
            </w:r>
          </w:p>
        </w:tc>
      </w:tr>
      <w:tr w:rsidR="006B5041" w:rsidRPr="001D0678" w:rsidTr="003A63AD">
        <w:tc>
          <w:tcPr>
            <w:tcW w:w="3227" w:type="dxa"/>
          </w:tcPr>
          <w:p w:rsidR="006B5041" w:rsidRPr="001D0678" w:rsidRDefault="006B5041" w:rsidP="00D87A1B">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Изменения федерального и республиканского законодательства в сфере государственной поддержки С</w:t>
            </w:r>
            <w:r w:rsidR="00D87A1B" w:rsidRPr="001D0678">
              <w:rPr>
                <w:rFonts w:ascii="Times New Roman" w:eastAsia="Times New Roman" w:hAnsi="Times New Roman" w:cs="Times New Roman"/>
                <w:lang w:eastAsia="ru-RU"/>
              </w:rPr>
              <w:t>М</w:t>
            </w:r>
            <w:r w:rsidRPr="001D0678">
              <w:rPr>
                <w:rFonts w:ascii="Times New Roman" w:eastAsia="Times New Roman" w:hAnsi="Times New Roman" w:cs="Times New Roman"/>
                <w:lang w:eastAsia="ru-RU"/>
              </w:rPr>
              <w:t>СП</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6B5041" w:rsidRPr="001D0678" w:rsidRDefault="006B5041" w:rsidP="00D13F3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разработка и внедрение предложений по регулированию форм и видов государственной поддержки СМСП </w:t>
            </w:r>
            <w:r w:rsidR="00D13F31" w:rsidRPr="001D0678">
              <w:rPr>
                <w:rFonts w:ascii="Times New Roman" w:eastAsia="Times New Roman" w:hAnsi="Times New Roman" w:cs="Times New Roman"/>
                <w:lang w:eastAsia="ru-RU"/>
              </w:rPr>
              <w:t>при</w:t>
            </w:r>
            <w:r w:rsidRPr="001D0678">
              <w:rPr>
                <w:rFonts w:ascii="Times New Roman" w:eastAsia="Times New Roman" w:hAnsi="Times New Roman" w:cs="Times New Roman"/>
                <w:lang w:eastAsia="ru-RU"/>
              </w:rPr>
              <w:t xml:space="preserve"> взаимодействии с  общественными и профессиональными объединениями предпринимателей</w:t>
            </w:r>
          </w:p>
        </w:tc>
      </w:tr>
      <w:tr w:rsidR="006B5041" w:rsidRPr="001D0678" w:rsidTr="003A63AD">
        <w:tc>
          <w:tcPr>
            <w:tcW w:w="3227" w:type="dxa"/>
          </w:tcPr>
          <w:p w:rsidR="006B5041" w:rsidRPr="001D0678" w:rsidRDefault="006B5041" w:rsidP="00E52A1A">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Снижение актуальности мероприятий </w:t>
            </w:r>
            <w:r w:rsidR="00E52A1A" w:rsidRPr="001D0678">
              <w:rPr>
                <w:rFonts w:ascii="Times New Roman" w:eastAsia="Times New Roman" w:hAnsi="Times New Roman" w:cs="Times New Roman"/>
                <w:lang w:eastAsia="ru-RU"/>
              </w:rPr>
              <w:t xml:space="preserve"> П</w:t>
            </w:r>
            <w:r w:rsidRPr="001D0678">
              <w:rPr>
                <w:rFonts w:ascii="Times New Roman" w:eastAsia="Times New Roman" w:hAnsi="Times New Roman" w:cs="Times New Roman"/>
                <w:lang w:eastAsia="ru-RU"/>
              </w:rPr>
              <w:t>рограммы</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ежегодный анализ эффективности мероприятий Программы; перераспределение средств между мероприятиями Программы</w:t>
            </w:r>
          </w:p>
        </w:tc>
      </w:tr>
      <w:tr w:rsidR="006B5041" w:rsidRPr="001D0678" w:rsidTr="003A63AD">
        <w:tc>
          <w:tcPr>
            <w:tcW w:w="9287" w:type="dxa"/>
            <w:gridSpan w:val="4"/>
          </w:tcPr>
          <w:p w:rsidR="00D833F3" w:rsidRDefault="00D833F3" w:rsidP="0091704A">
            <w:pPr>
              <w:autoSpaceDE w:val="0"/>
              <w:autoSpaceDN w:val="0"/>
              <w:adjustRightInd w:val="0"/>
              <w:jc w:val="center"/>
              <w:rPr>
                <w:rFonts w:ascii="Times New Roman" w:eastAsia="Times New Roman" w:hAnsi="Times New Roman" w:cs="Times New Roman"/>
                <w:lang w:eastAsia="ru-RU"/>
              </w:rPr>
            </w:pPr>
          </w:p>
          <w:p w:rsidR="006B5041" w:rsidRPr="001D0678" w:rsidRDefault="006B5041" w:rsidP="0091704A">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Риски, связанные с человеческим фактором</w:t>
            </w:r>
          </w:p>
        </w:tc>
      </w:tr>
      <w:tr w:rsidR="006B5041" w:rsidRPr="001D0678" w:rsidTr="003A63AD">
        <w:tc>
          <w:tcPr>
            <w:tcW w:w="3227"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Недоверие со стороны предпринимателей в части доступности мероприятий Программы</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3650"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повышение открытости за счет информирования предпринимательской среды об осуществляемых мероприятиях на регулярной основе; популяризация успешных проектов, реализованных с помощью мер муниципальной поддержки</w:t>
            </w:r>
          </w:p>
        </w:tc>
      </w:tr>
      <w:tr w:rsidR="006B5041" w:rsidRPr="001D0678" w:rsidTr="003A63AD">
        <w:tc>
          <w:tcPr>
            <w:tcW w:w="3227"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Недостаточная активность СМСП</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средняя </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3650" w:type="dxa"/>
          </w:tcPr>
          <w:p w:rsidR="006B5041" w:rsidRPr="001D0678" w:rsidRDefault="006B5041" w:rsidP="00E52A1A">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корректировка мероприятий Программы </w:t>
            </w:r>
          </w:p>
        </w:tc>
      </w:tr>
      <w:tr w:rsidR="006B5041" w:rsidRPr="001D0678" w:rsidTr="003A63AD">
        <w:tc>
          <w:tcPr>
            <w:tcW w:w="9287" w:type="dxa"/>
            <w:gridSpan w:val="4"/>
          </w:tcPr>
          <w:p w:rsidR="00D833F3" w:rsidRDefault="00D833F3" w:rsidP="006B5041">
            <w:pPr>
              <w:autoSpaceDE w:val="0"/>
              <w:autoSpaceDN w:val="0"/>
              <w:adjustRightInd w:val="0"/>
              <w:jc w:val="center"/>
              <w:rPr>
                <w:rFonts w:ascii="Times New Roman" w:eastAsia="Times New Roman" w:hAnsi="Times New Roman" w:cs="Times New Roman"/>
                <w:lang w:eastAsia="ru-RU"/>
              </w:rPr>
            </w:pPr>
          </w:p>
          <w:p w:rsidR="006B5041" w:rsidRPr="001D0678" w:rsidRDefault="006B5041" w:rsidP="006B5041">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Риски, связанные с недостоверностью информации</w:t>
            </w:r>
          </w:p>
          <w:p w:rsidR="006B5041" w:rsidRPr="001D0678" w:rsidRDefault="006B5041" w:rsidP="006B5041">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(статистической, налоговой и т.д.)</w:t>
            </w:r>
          </w:p>
        </w:tc>
      </w:tr>
      <w:tr w:rsidR="006B5041" w:rsidRPr="001D0678" w:rsidTr="003A63AD">
        <w:tc>
          <w:tcPr>
            <w:tcW w:w="3227" w:type="dxa"/>
          </w:tcPr>
          <w:p w:rsidR="006B5041" w:rsidRPr="001D0678" w:rsidRDefault="0091704A" w:rsidP="009A71A3">
            <w:pPr>
              <w:autoSpaceDE w:val="0"/>
              <w:autoSpaceDN w:val="0"/>
              <w:adjustRightInd w:val="0"/>
              <w:rPr>
                <w:rFonts w:ascii="Times New Roman" w:eastAsia="Times New Roman" w:hAnsi="Times New Roman" w:cs="Times New Roman"/>
                <w:lang w:eastAsia="ru-RU"/>
              </w:rPr>
            </w:pPr>
            <w:r w:rsidRPr="00E25D43">
              <w:rPr>
                <w:rFonts w:ascii="Times New Roman" w:eastAsia="Times New Roman" w:hAnsi="Times New Roman" w:cs="Times New Roman"/>
                <w:lang w:eastAsia="ru-RU"/>
              </w:rPr>
              <w:t>Не</w:t>
            </w:r>
            <w:r w:rsidR="009A71A3" w:rsidRPr="00E25D43">
              <w:rPr>
                <w:rFonts w:ascii="Times New Roman" w:eastAsia="Times New Roman" w:hAnsi="Times New Roman" w:cs="Times New Roman"/>
                <w:lang w:eastAsia="ru-RU"/>
              </w:rPr>
              <w:t>корректная</w:t>
            </w:r>
            <w:r w:rsidRPr="009A71A3">
              <w:rPr>
                <w:rFonts w:ascii="Times New Roman" w:eastAsia="Times New Roman" w:hAnsi="Times New Roman" w:cs="Times New Roman"/>
                <w:b/>
                <w:lang w:eastAsia="ru-RU"/>
              </w:rPr>
              <w:t xml:space="preserve"> </w:t>
            </w:r>
            <w:r w:rsidRPr="001D0678">
              <w:rPr>
                <w:rFonts w:ascii="Times New Roman" w:eastAsia="Times New Roman" w:hAnsi="Times New Roman" w:cs="Times New Roman"/>
                <w:lang w:eastAsia="ru-RU"/>
              </w:rPr>
              <w:t>оценка перспектив развития предпринимательства и эффективности реализации мероприятий Программы из-за получения недостоверной информации</w:t>
            </w:r>
          </w:p>
        </w:tc>
        <w:tc>
          <w:tcPr>
            <w:tcW w:w="1134"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средняя </w:t>
            </w:r>
          </w:p>
        </w:tc>
        <w:tc>
          <w:tcPr>
            <w:tcW w:w="1276" w:type="dxa"/>
          </w:tcPr>
          <w:p w:rsidR="006B5041" w:rsidRPr="001D0678" w:rsidRDefault="006B5041"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высокая</w:t>
            </w:r>
          </w:p>
        </w:tc>
        <w:tc>
          <w:tcPr>
            <w:tcW w:w="3650" w:type="dxa"/>
          </w:tcPr>
          <w:p w:rsidR="006B5041" w:rsidRPr="001D0678" w:rsidRDefault="0091704A"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заключение соглашений с налоговой инспекцией и органом статистики о взаимодействии и информационном обмене по показателям СМСП; проведение исследований предпринимательской среды; возможность корректировки программных мероприятий</w:t>
            </w:r>
          </w:p>
        </w:tc>
      </w:tr>
      <w:tr w:rsidR="0091704A" w:rsidRPr="001D0678" w:rsidTr="003A63AD">
        <w:tc>
          <w:tcPr>
            <w:tcW w:w="9287" w:type="dxa"/>
            <w:gridSpan w:val="4"/>
          </w:tcPr>
          <w:p w:rsidR="00D833F3" w:rsidRDefault="00D833F3" w:rsidP="0091704A">
            <w:pPr>
              <w:autoSpaceDE w:val="0"/>
              <w:autoSpaceDN w:val="0"/>
              <w:adjustRightInd w:val="0"/>
              <w:jc w:val="center"/>
              <w:rPr>
                <w:rFonts w:ascii="Times New Roman" w:eastAsia="Times New Roman" w:hAnsi="Times New Roman" w:cs="Times New Roman"/>
                <w:lang w:eastAsia="ru-RU"/>
              </w:rPr>
            </w:pPr>
          </w:p>
          <w:p w:rsidR="0091704A" w:rsidRPr="001D0678" w:rsidRDefault="0091704A" w:rsidP="0091704A">
            <w:pPr>
              <w:autoSpaceDE w:val="0"/>
              <w:autoSpaceDN w:val="0"/>
              <w:adjustRightInd w:val="0"/>
              <w:jc w:val="center"/>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Риски, связанные с негативными природными явлениями</w:t>
            </w:r>
          </w:p>
        </w:tc>
      </w:tr>
      <w:tr w:rsidR="0091704A" w:rsidRPr="001D0678" w:rsidTr="003A63AD">
        <w:tc>
          <w:tcPr>
            <w:tcW w:w="3227" w:type="dxa"/>
          </w:tcPr>
          <w:p w:rsidR="0091704A" w:rsidRPr="001D0678" w:rsidRDefault="0091704A" w:rsidP="0091704A">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Форс-мажорные обстоятельства – стихийные бедствия (наводнения, засухи, </w:t>
            </w:r>
            <w:r w:rsidR="00E52A1A" w:rsidRPr="001D0678">
              <w:rPr>
                <w:rFonts w:ascii="Times New Roman" w:eastAsia="Times New Roman" w:hAnsi="Times New Roman" w:cs="Times New Roman"/>
                <w:lang w:eastAsia="ru-RU"/>
              </w:rPr>
              <w:t>землетрясения</w:t>
            </w:r>
            <w:r w:rsidRPr="001D0678">
              <w:rPr>
                <w:rFonts w:ascii="Times New Roman" w:eastAsia="Times New Roman" w:hAnsi="Times New Roman" w:cs="Times New Roman"/>
                <w:lang w:eastAsia="ru-RU"/>
              </w:rPr>
              <w:t>)</w:t>
            </w:r>
          </w:p>
        </w:tc>
        <w:tc>
          <w:tcPr>
            <w:tcW w:w="1134" w:type="dxa"/>
          </w:tcPr>
          <w:p w:rsidR="0091704A" w:rsidRPr="001D0678" w:rsidRDefault="0091704A"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низкая</w:t>
            </w:r>
          </w:p>
        </w:tc>
        <w:tc>
          <w:tcPr>
            <w:tcW w:w="1276" w:type="dxa"/>
          </w:tcPr>
          <w:p w:rsidR="0091704A" w:rsidRPr="001D0678" w:rsidRDefault="0091704A" w:rsidP="006B5041">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средняя</w:t>
            </w:r>
          </w:p>
        </w:tc>
        <w:tc>
          <w:tcPr>
            <w:tcW w:w="3650" w:type="dxa"/>
          </w:tcPr>
          <w:p w:rsidR="0091704A" w:rsidRPr="001D0678" w:rsidRDefault="0091704A" w:rsidP="00E95632">
            <w:pPr>
              <w:autoSpaceDE w:val="0"/>
              <w:autoSpaceDN w:val="0"/>
              <w:adjustRightInd w:val="0"/>
              <w:rPr>
                <w:rFonts w:ascii="Times New Roman" w:eastAsia="Times New Roman" w:hAnsi="Times New Roman" w:cs="Times New Roman"/>
                <w:lang w:eastAsia="ru-RU"/>
              </w:rPr>
            </w:pPr>
            <w:r w:rsidRPr="001D0678">
              <w:rPr>
                <w:rFonts w:ascii="Times New Roman" w:eastAsia="Times New Roman" w:hAnsi="Times New Roman" w:cs="Times New Roman"/>
                <w:lang w:eastAsia="ru-RU"/>
              </w:rPr>
              <w:t xml:space="preserve">выработка скоординированных действий органов власти Республики Адыгея, Администрации </w:t>
            </w:r>
            <w:r w:rsidR="00E95632">
              <w:rPr>
                <w:rFonts w:ascii="Times New Roman" w:eastAsia="Times New Roman" w:hAnsi="Times New Roman" w:cs="Times New Roman"/>
                <w:lang w:eastAsia="ru-RU"/>
              </w:rPr>
              <w:t>муниципального образования</w:t>
            </w:r>
            <w:r w:rsidRPr="001D0678">
              <w:rPr>
                <w:rFonts w:ascii="Times New Roman" w:eastAsia="Times New Roman" w:hAnsi="Times New Roman" w:cs="Times New Roman"/>
                <w:lang w:eastAsia="ru-RU"/>
              </w:rPr>
              <w:t xml:space="preserve"> «Город Майкоп» по преодолению последствий</w:t>
            </w:r>
          </w:p>
        </w:tc>
      </w:tr>
    </w:tbl>
    <w:p w:rsidR="00061E93" w:rsidRDefault="00061E93" w:rsidP="00061E93">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D833F3" w:rsidRDefault="00D833F3" w:rsidP="00061E93">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D833F3" w:rsidRDefault="00D833F3" w:rsidP="00061E93">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D833F3" w:rsidRDefault="00D833F3" w:rsidP="00061E93">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D833F3" w:rsidRDefault="00D833F3" w:rsidP="00061E93">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F527C7" w:rsidRDefault="00DB6749" w:rsidP="00D833F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40AE4" w:rsidRPr="00640AE4">
        <w:rPr>
          <w:rFonts w:ascii="Times New Roman" w:eastAsia="Times New Roman" w:hAnsi="Times New Roman" w:cs="Times New Roman"/>
          <w:b/>
          <w:sz w:val="28"/>
          <w:szCs w:val="28"/>
          <w:lang w:eastAsia="ru-RU"/>
        </w:rPr>
        <w:t xml:space="preserve">. Сведения о возможностях и намерениях </w:t>
      </w:r>
      <w:r w:rsidR="00A13135">
        <w:rPr>
          <w:rFonts w:ascii="Times New Roman" w:eastAsia="Times New Roman" w:hAnsi="Times New Roman" w:cs="Times New Roman"/>
          <w:b/>
          <w:sz w:val="28"/>
          <w:szCs w:val="28"/>
          <w:lang w:eastAsia="ru-RU"/>
        </w:rPr>
        <w:t xml:space="preserve">структурного подразделения </w:t>
      </w:r>
      <w:r w:rsidR="00640AE4" w:rsidRPr="00640AE4">
        <w:rPr>
          <w:rFonts w:ascii="Times New Roman" w:eastAsia="Times New Roman" w:hAnsi="Times New Roman" w:cs="Times New Roman"/>
          <w:b/>
          <w:sz w:val="28"/>
          <w:szCs w:val="28"/>
          <w:lang w:eastAsia="ru-RU"/>
        </w:rPr>
        <w:t>Администрации по привлечению средств федерального и республиканского бюджетов на реа</w:t>
      </w:r>
      <w:r w:rsidR="00D833F3">
        <w:rPr>
          <w:rFonts w:ascii="Times New Roman" w:eastAsia="Times New Roman" w:hAnsi="Times New Roman" w:cs="Times New Roman"/>
          <w:b/>
          <w:sz w:val="28"/>
          <w:szCs w:val="28"/>
          <w:lang w:eastAsia="ru-RU"/>
        </w:rPr>
        <w:t xml:space="preserve">лизацию </w:t>
      </w:r>
    </w:p>
    <w:p w:rsidR="00640AE4" w:rsidRDefault="00F527C7" w:rsidP="00D833F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w:t>
      </w:r>
      <w:r w:rsidR="00D833F3">
        <w:rPr>
          <w:rFonts w:ascii="Times New Roman" w:eastAsia="Times New Roman" w:hAnsi="Times New Roman" w:cs="Times New Roman"/>
          <w:b/>
          <w:sz w:val="28"/>
          <w:szCs w:val="28"/>
          <w:lang w:eastAsia="ru-RU"/>
        </w:rPr>
        <w:t>елей</w:t>
      </w:r>
      <w:r>
        <w:rPr>
          <w:rFonts w:ascii="Times New Roman" w:eastAsia="Times New Roman" w:hAnsi="Times New Roman" w:cs="Times New Roman"/>
          <w:b/>
          <w:sz w:val="28"/>
          <w:szCs w:val="28"/>
          <w:lang w:eastAsia="ru-RU"/>
        </w:rPr>
        <w:t xml:space="preserve"> </w:t>
      </w:r>
      <w:r w:rsidR="003A06FD">
        <w:rPr>
          <w:rFonts w:ascii="Times New Roman" w:eastAsia="Times New Roman" w:hAnsi="Times New Roman" w:cs="Times New Roman"/>
          <w:b/>
          <w:sz w:val="28"/>
          <w:szCs w:val="28"/>
          <w:lang w:eastAsia="ru-RU"/>
        </w:rPr>
        <w:t>и задач П</w:t>
      </w:r>
      <w:r w:rsidR="00D833F3">
        <w:rPr>
          <w:rFonts w:ascii="Times New Roman" w:eastAsia="Times New Roman" w:hAnsi="Times New Roman" w:cs="Times New Roman"/>
          <w:b/>
          <w:sz w:val="28"/>
          <w:szCs w:val="28"/>
          <w:lang w:eastAsia="ru-RU"/>
        </w:rPr>
        <w:t>рограммы</w:t>
      </w:r>
    </w:p>
    <w:p w:rsidR="00640AE4" w:rsidRDefault="00640AE4" w:rsidP="00640AE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40AE4" w:rsidRPr="00640AE4" w:rsidRDefault="00640AE4" w:rsidP="00640A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0AE4">
        <w:rPr>
          <w:rFonts w:ascii="Times New Roman" w:eastAsia="Times New Roman" w:hAnsi="Times New Roman" w:cs="Times New Roman"/>
          <w:sz w:val="28"/>
          <w:szCs w:val="28"/>
          <w:lang w:eastAsia="ru-RU"/>
        </w:rPr>
        <w:t>Пр</w:t>
      </w:r>
      <w:r w:rsidR="00A13135">
        <w:rPr>
          <w:rFonts w:ascii="Times New Roman" w:eastAsia="Times New Roman" w:hAnsi="Times New Roman" w:cs="Times New Roman"/>
          <w:sz w:val="28"/>
          <w:szCs w:val="28"/>
          <w:lang w:eastAsia="ru-RU"/>
        </w:rPr>
        <w:t xml:space="preserve">ивлечение средств федерального </w:t>
      </w:r>
      <w:r w:rsidRPr="00640AE4">
        <w:rPr>
          <w:rFonts w:ascii="Times New Roman" w:eastAsia="Times New Roman" w:hAnsi="Times New Roman" w:cs="Times New Roman"/>
          <w:sz w:val="28"/>
          <w:szCs w:val="28"/>
          <w:lang w:eastAsia="ru-RU"/>
        </w:rPr>
        <w:t>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w:t>
      </w:r>
    </w:p>
    <w:p w:rsidR="00640AE4" w:rsidRPr="00640AE4" w:rsidRDefault="00640AE4" w:rsidP="00640AE4">
      <w:pPr>
        <w:widowControl w:val="0"/>
        <w:autoSpaceDE w:val="0"/>
        <w:autoSpaceDN w:val="0"/>
        <w:adjustRightInd w:val="0"/>
        <w:spacing w:after="0" w:line="240" w:lineRule="auto"/>
        <w:ind w:left="2112" w:firstLine="720"/>
        <w:jc w:val="both"/>
        <w:rPr>
          <w:rFonts w:ascii="Times New Roman" w:eastAsia="Times New Roman" w:hAnsi="Times New Roman" w:cs="Times New Roman"/>
          <w:sz w:val="28"/>
          <w:szCs w:val="28"/>
          <w:lang w:eastAsia="ru-RU"/>
        </w:rPr>
      </w:pPr>
    </w:p>
    <w:p w:rsidR="00640AE4" w:rsidRDefault="00640AE4" w:rsidP="00640AE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E641A" w:rsidRPr="00DB5BA2" w:rsidRDefault="00DB5BA2" w:rsidP="00640AE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00D833F3">
        <w:rPr>
          <w:rFonts w:ascii="Times New Roman" w:eastAsia="Times New Roman" w:hAnsi="Times New Roman" w:cs="Times New Roman"/>
          <w:sz w:val="28"/>
          <w:szCs w:val="28"/>
          <w:lang w:eastAsia="ru-RU"/>
        </w:rPr>
        <w:t>___</w:t>
      </w:r>
      <w:r w:rsidR="00F527C7">
        <w:rPr>
          <w:rFonts w:ascii="Times New Roman" w:eastAsia="Times New Roman" w:hAnsi="Times New Roman" w:cs="Times New Roman"/>
          <w:sz w:val="28"/>
          <w:szCs w:val="28"/>
          <w:lang w:eastAsia="ru-RU"/>
        </w:rPr>
        <w:t>___</w:t>
      </w:r>
      <w:r w:rsidR="00D833F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p>
    <w:sectPr w:rsidR="007E641A" w:rsidRPr="00DB5BA2" w:rsidSect="00061E9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CA" w:rsidRDefault="00F33BCA" w:rsidP="00773CD5">
      <w:pPr>
        <w:spacing w:after="0" w:line="240" w:lineRule="auto"/>
      </w:pPr>
      <w:r>
        <w:separator/>
      </w:r>
    </w:p>
  </w:endnote>
  <w:endnote w:type="continuationSeparator" w:id="0">
    <w:p w:rsidR="00F33BCA" w:rsidRDefault="00F33BCA" w:rsidP="0077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CA" w:rsidRDefault="00F33BCA" w:rsidP="00773CD5">
      <w:pPr>
        <w:spacing w:after="0" w:line="240" w:lineRule="auto"/>
      </w:pPr>
      <w:r>
        <w:separator/>
      </w:r>
    </w:p>
  </w:footnote>
  <w:footnote w:type="continuationSeparator" w:id="0">
    <w:p w:rsidR="00F33BCA" w:rsidRDefault="00F33BCA" w:rsidP="00773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12382"/>
      <w:docPartObj>
        <w:docPartGallery w:val="Page Numbers (Top of Page)"/>
        <w:docPartUnique/>
      </w:docPartObj>
    </w:sdtPr>
    <w:sdtEndPr>
      <w:rPr>
        <w:rFonts w:ascii="Times New Roman" w:hAnsi="Times New Roman" w:cs="Times New Roman"/>
        <w:sz w:val="28"/>
        <w:szCs w:val="28"/>
      </w:rPr>
    </w:sdtEndPr>
    <w:sdtContent>
      <w:p w:rsidR="00353A04" w:rsidRPr="00530D22" w:rsidRDefault="00353A04">
        <w:pPr>
          <w:pStyle w:val="a8"/>
          <w:jc w:val="center"/>
          <w:rPr>
            <w:rFonts w:ascii="Times New Roman" w:hAnsi="Times New Roman" w:cs="Times New Roman"/>
            <w:sz w:val="28"/>
            <w:szCs w:val="28"/>
          </w:rPr>
        </w:pPr>
        <w:r w:rsidRPr="00530D22">
          <w:rPr>
            <w:rFonts w:ascii="Times New Roman" w:hAnsi="Times New Roman" w:cs="Times New Roman"/>
            <w:sz w:val="28"/>
            <w:szCs w:val="28"/>
          </w:rPr>
          <w:fldChar w:fldCharType="begin"/>
        </w:r>
        <w:r w:rsidRPr="00530D22">
          <w:rPr>
            <w:rFonts w:ascii="Times New Roman" w:hAnsi="Times New Roman" w:cs="Times New Roman"/>
            <w:sz w:val="28"/>
            <w:szCs w:val="28"/>
          </w:rPr>
          <w:instrText>PAGE   \* MERGEFORMAT</w:instrText>
        </w:r>
        <w:r w:rsidRPr="00530D22">
          <w:rPr>
            <w:rFonts w:ascii="Times New Roman" w:hAnsi="Times New Roman" w:cs="Times New Roman"/>
            <w:sz w:val="28"/>
            <w:szCs w:val="28"/>
          </w:rPr>
          <w:fldChar w:fldCharType="separate"/>
        </w:r>
        <w:r w:rsidR="007B3F2D">
          <w:rPr>
            <w:rFonts w:ascii="Times New Roman" w:hAnsi="Times New Roman" w:cs="Times New Roman"/>
            <w:noProof/>
            <w:sz w:val="28"/>
            <w:szCs w:val="28"/>
          </w:rPr>
          <w:t>11</w:t>
        </w:r>
        <w:r w:rsidRPr="00530D22">
          <w:rPr>
            <w:rFonts w:ascii="Times New Roman" w:hAnsi="Times New Roman" w:cs="Times New Roman"/>
            <w:sz w:val="28"/>
            <w:szCs w:val="28"/>
          </w:rPr>
          <w:fldChar w:fldCharType="end"/>
        </w:r>
      </w:p>
    </w:sdtContent>
  </w:sdt>
  <w:p w:rsidR="00353A04" w:rsidRDefault="00353A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C9E"/>
    <w:multiLevelType w:val="hybridMultilevel"/>
    <w:tmpl w:val="32704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D4A2D"/>
    <w:multiLevelType w:val="hybridMultilevel"/>
    <w:tmpl w:val="4C70E3A2"/>
    <w:lvl w:ilvl="0" w:tplc="E4B0D72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E6276C"/>
    <w:multiLevelType w:val="hybridMultilevel"/>
    <w:tmpl w:val="6630BF92"/>
    <w:lvl w:ilvl="0" w:tplc="CEA8807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FD49CA"/>
    <w:multiLevelType w:val="hybridMultilevel"/>
    <w:tmpl w:val="A6B63B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C2F37"/>
    <w:multiLevelType w:val="hybridMultilevel"/>
    <w:tmpl w:val="2D5694EA"/>
    <w:lvl w:ilvl="0" w:tplc="77AA51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EBD54F9"/>
    <w:multiLevelType w:val="hybridMultilevel"/>
    <w:tmpl w:val="7382DBFE"/>
    <w:lvl w:ilvl="0" w:tplc="7FFED0B6">
      <w:start w:val="1"/>
      <w:numFmt w:val="decimal"/>
      <w:lvlText w:val="%1."/>
      <w:lvlJc w:val="left"/>
      <w:pPr>
        <w:ind w:left="1080" w:hanging="360"/>
      </w:pPr>
      <w:rPr>
        <w:rFonts w:eastAsia="Times New Roman" w:hint="default"/>
        <w:sz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D96593"/>
    <w:multiLevelType w:val="hybridMultilevel"/>
    <w:tmpl w:val="C4685F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F64AFE"/>
    <w:multiLevelType w:val="hybridMultilevel"/>
    <w:tmpl w:val="6330BE9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32840"/>
    <w:multiLevelType w:val="hybridMultilevel"/>
    <w:tmpl w:val="1A080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53"/>
    <w:rsid w:val="00010873"/>
    <w:rsid w:val="000133CD"/>
    <w:rsid w:val="00021737"/>
    <w:rsid w:val="00036244"/>
    <w:rsid w:val="00055048"/>
    <w:rsid w:val="000619C7"/>
    <w:rsid w:val="00061B39"/>
    <w:rsid w:val="00061E93"/>
    <w:rsid w:val="0007048B"/>
    <w:rsid w:val="000743E2"/>
    <w:rsid w:val="000A4473"/>
    <w:rsid w:val="000D2903"/>
    <w:rsid w:val="000D7C5F"/>
    <w:rsid w:val="000E7553"/>
    <w:rsid w:val="000F3592"/>
    <w:rsid w:val="000F5B8F"/>
    <w:rsid w:val="000F7950"/>
    <w:rsid w:val="0010146E"/>
    <w:rsid w:val="00101B01"/>
    <w:rsid w:val="00105EB7"/>
    <w:rsid w:val="00106C17"/>
    <w:rsid w:val="00107EBC"/>
    <w:rsid w:val="00115158"/>
    <w:rsid w:val="001203F6"/>
    <w:rsid w:val="001214F6"/>
    <w:rsid w:val="00123C5B"/>
    <w:rsid w:val="00126351"/>
    <w:rsid w:val="001267B5"/>
    <w:rsid w:val="00131CA1"/>
    <w:rsid w:val="001339A1"/>
    <w:rsid w:val="001356DD"/>
    <w:rsid w:val="001413B6"/>
    <w:rsid w:val="00142416"/>
    <w:rsid w:val="001443B9"/>
    <w:rsid w:val="00151623"/>
    <w:rsid w:val="00154B50"/>
    <w:rsid w:val="00160B6F"/>
    <w:rsid w:val="00173FEA"/>
    <w:rsid w:val="001842ED"/>
    <w:rsid w:val="00190ECE"/>
    <w:rsid w:val="001920FF"/>
    <w:rsid w:val="001944D8"/>
    <w:rsid w:val="001A1133"/>
    <w:rsid w:val="001A67B8"/>
    <w:rsid w:val="001B060C"/>
    <w:rsid w:val="001B061E"/>
    <w:rsid w:val="001B070B"/>
    <w:rsid w:val="001D0678"/>
    <w:rsid w:val="001D141C"/>
    <w:rsid w:val="001D20EC"/>
    <w:rsid w:val="001D4BE7"/>
    <w:rsid w:val="001D5D49"/>
    <w:rsid w:val="001E350C"/>
    <w:rsid w:val="001E47EF"/>
    <w:rsid w:val="001F026F"/>
    <w:rsid w:val="001F7D9C"/>
    <w:rsid w:val="00204428"/>
    <w:rsid w:val="00206BD5"/>
    <w:rsid w:val="0021116B"/>
    <w:rsid w:val="00215A3F"/>
    <w:rsid w:val="00216FAC"/>
    <w:rsid w:val="0021778F"/>
    <w:rsid w:val="00230AE5"/>
    <w:rsid w:val="002345B7"/>
    <w:rsid w:val="00243F2E"/>
    <w:rsid w:val="00246D28"/>
    <w:rsid w:val="00250712"/>
    <w:rsid w:val="0025360F"/>
    <w:rsid w:val="00256659"/>
    <w:rsid w:val="00256979"/>
    <w:rsid w:val="00256A53"/>
    <w:rsid w:val="00271D26"/>
    <w:rsid w:val="00276175"/>
    <w:rsid w:val="00280149"/>
    <w:rsid w:val="002A4851"/>
    <w:rsid w:val="002B0639"/>
    <w:rsid w:val="002B299C"/>
    <w:rsid w:val="002C260A"/>
    <w:rsid w:val="002C291C"/>
    <w:rsid w:val="002D34A3"/>
    <w:rsid w:val="002E3B0D"/>
    <w:rsid w:val="002F5723"/>
    <w:rsid w:val="0030104C"/>
    <w:rsid w:val="00301F75"/>
    <w:rsid w:val="00302CD7"/>
    <w:rsid w:val="00306D5D"/>
    <w:rsid w:val="00307761"/>
    <w:rsid w:val="00307C28"/>
    <w:rsid w:val="003109D1"/>
    <w:rsid w:val="00314C3D"/>
    <w:rsid w:val="003164A0"/>
    <w:rsid w:val="003166DC"/>
    <w:rsid w:val="003225A2"/>
    <w:rsid w:val="00325C60"/>
    <w:rsid w:val="00325F9B"/>
    <w:rsid w:val="003273B8"/>
    <w:rsid w:val="00330DAD"/>
    <w:rsid w:val="0033502A"/>
    <w:rsid w:val="00337231"/>
    <w:rsid w:val="00342C90"/>
    <w:rsid w:val="003456B1"/>
    <w:rsid w:val="00353A04"/>
    <w:rsid w:val="003618D0"/>
    <w:rsid w:val="00361B81"/>
    <w:rsid w:val="00361EA4"/>
    <w:rsid w:val="00364987"/>
    <w:rsid w:val="003668C5"/>
    <w:rsid w:val="0037376E"/>
    <w:rsid w:val="00374F66"/>
    <w:rsid w:val="00377B45"/>
    <w:rsid w:val="00391EDC"/>
    <w:rsid w:val="0039410C"/>
    <w:rsid w:val="00397E67"/>
    <w:rsid w:val="003A06FD"/>
    <w:rsid w:val="003A0A81"/>
    <w:rsid w:val="003A170B"/>
    <w:rsid w:val="003A205B"/>
    <w:rsid w:val="003A2939"/>
    <w:rsid w:val="003A63AD"/>
    <w:rsid w:val="003A7A9E"/>
    <w:rsid w:val="003A7C31"/>
    <w:rsid w:val="003C3108"/>
    <w:rsid w:val="003C42AC"/>
    <w:rsid w:val="003C468D"/>
    <w:rsid w:val="003D2FE3"/>
    <w:rsid w:val="003D399C"/>
    <w:rsid w:val="003D42A0"/>
    <w:rsid w:val="003D67BA"/>
    <w:rsid w:val="003F7D08"/>
    <w:rsid w:val="0040492D"/>
    <w:rsid w:val="00405D4F"/>
    <w:rsid w:val="004118ED"/>
    <w:rsid w:val="004155EE"/>
    <w:rsid w:val="00427F71"/>
    <w:rsid w:val="004328FB"/>
    <w:rsid w:val="00435C0B"/>
    <w:rsid w:val="004378F2"/>
    <w:rsid w:val="00440BC8"/>
    <w:rsid w:val="00454161"/>
    <w:rsid w:val="00455CC4"/>
    <w:rsid w:val="0046035F"/>
    <w:rsid w:val="0046355F"/>
    <w:rsid w:val="0046360B"/>
    <w:rsid w:val="00476F87"/>
    <w:rsid w:val="004807F3"/>
    <w:rsid w:val="00480FF9"/>
    <w:rsid w:val="00483B14"/>
    <w:rsid w:val="004861E1"/>
    <w:rsid w:val="00486B14"/>
    <w:rsid w:val="00487454"/>
    <w:rsid w:val="004915E6"/>
    <w:rsid w:val="00492E9B"/>
    <w:rsid w:val="00494B38"/>
    <w:rsid w:val="004A0CD1"/>
    <w:rsid w:val="004A5211"/>
    <w:rsid w:val="004A571B"/>
    <w:rsid w:val="004B04AB"/>
    <w:rsid w:val="004B4B00"/>
    <w:rsid w:val="004C131A"/>
    <w:rsid w:val="004C6493"/>
    <w:rsid w:val="004D32A9"/>
    <w:rsid w:val="004D7AFE"/>
    <w:rsid w:val="004E538B"/>
    <w:rsid w:val="004F6A84"/>
    <w:rsid w:val="00506182"/>
    <w:rsid w:val="0051010E"/>
    <w:rsid w:val="00512322"/>
    <w:rsid w:val="00512BF3"/>
    <w:rsid w:val="00515268"/>
    <w:rsid w:val="00516B4A"/>
    <w:rsid w:val="005170CD"/>
    <w:rsid w:val="005225BC"/>
    <w:rsid w:val="00525505"/>
    <w:rsid w:val="005308F0"/>
    <w:rsid w:val="00530D22"/>
    <w:rsid w:val="00534580"/>
    <w:rsid w:val="00536344"/>
    <w:rsid w:val="00541C5D"/>
    <w:rsid w:val="00544008"/>
    <w:rsid w:val="0054482F"/>
    <w:rsid w:val="00553E64"/>
    <w:rsid w:val="005636A8"/>
    <w:rsid w:val="00571184"/>
    <w:rsid w:val="0057471A"/>
    <w:rsid w:val="005765A2"/>
    <w:rsid w:val="005960A3"/>
    <w:rsid w:val="005A16F1"/>
    <w:rsid w:val="005E313C"/>
    <w:rsid w:val="005E3B54"/>
    <w:rsid w:val="005E40ED"/>
    <w:rsid w:val="005F5CFF"/>
    <w:rsid w:val="00602ABE"/>
    <w:rsid w:val="00621AD1"/>
    <w:rsid w:val="0062264A"/>
    <w:rsid w:val="00633B26"/>
    <w:rsid w:val="006364E3"/>
    <w:rsid w:val="00640AE4"/>
    <w:rsid w:val="006466A7"/>
    <w:rsid w:val="00646E69"/>
    <w:rsid w:val="006570C4"/>
    <w:rsid w:val="006615DD"/>
    <w:rsid w:val="00663750"/>
    <w:rsid w:val="00665659"/>
    <w:rsid w:val="00665A74"/>
    <w:rsid w:val="00665B80"/>
    <w:rsid w:val="0066789A"/>
    <w:rsid w:val="00687FAB"/>
    <w:rsid w:val="00694043"/>
    <w:rsid w:val="006A5BB2"/>
    <w:rsid w:val="006B4990"/>
    <w:rsid w:val="006B5041"/>
    <w:rsid w:val="006C5192"/>
    <w:rsid w:val="006D209F"/>
    <w:rsid w:val="006D2922"/>
    <w:rsid w:val="006D5027"/>
    <w:rsid w:val="006E4AAF"/>
    <w:rsid w:val="006E69C8"/>
    <w:rsid w:val="006E764F"/>
    <w:rsid w:val="006F45A4"/>
    <w:rsid w:val="006F502F"/>
    <w:rsid w:val="006F5A94"/>
    <w:rsid w:val="00713E05"/>
    <w:rsid w:val="00715AF2"/>
    <w:rsid w:val="00731C16"/>
    <w:rsid w:val="0074065A"/>
    <w:rsid w:val="00744A01"/>
    <w:rsid w:val="00765F16"/>
    <w:rsid w:val="00766C7A"/>
    <w:rsid w:val="00767255"/>
    <w:rsid w:val="00773CD5"/>
    <w:rsid w:val="00794076"/>
    <w:rsid w:val="007A6907"/>
    <w:rsid w:val="007B3F2D"/>
    <w:rsid w:val="007B58AA"/>
    <w:rsid w:val="007D194F"/>
    <w:rsid w:val="007D33A8"/>
    <w:rsid w:val="007D4303"/>
    <w:rsid w:val="007D6A28"/>
    <w:rsid w:val="007E641A"/>
    <w:rsid w:val="008020BE"/>
    <w:rsid w:val="008118CC"/>
    <w:rsid w:val="00815AB3"/>
    <w:rsid w:val="00817891"/>
    <w:rsid w:val="00832BE7"/>
    <w:rsid w:val="00834C8F"/>
    <w:rsid w:val="0084270C"/>
    <w:rsid w:val="00850D4C"/>
    <w:rsid w:val="00850FD0"/>
    <w:rsid w:val="00862E58"/>
    <w:rsid w:val="00867DA0"/>
    <w:rsid w:val="00872CB3"/>
    <w:rsid w:val="00877C46"/>
    <w:rsid w:val="008829FC"/>
    <w:rsid w:val="00884DE5"/>
    <w:rsid w:val="008853A6"/>
    <w:rsid w:val="00886541"/>
    <w:rsid w:val="00893988"/>
    <w:rsid w:val="008A26DD"/>
    <w:rsid w:val="008C4A79"/>
    <w:rsid w:val="008D2464"/>
    <w:rsid w:val="008D386C"/>
    <w:rsid w:val="008D57D4"/>
    <w:rsid w:val="008E49A5"/>
    <w:rsid w:val="008F2989"/>
    <w:rsid w:val="008F3312"/>
    <w:rsid w:val="008F6F8C"/>
    <w:rsid w:val="009007E6"/>
    <w:rsid w:val="0090555B"/>
    <w:rsid w:val="00912027"/>
    <w:rsid w:val="00916707"/>
    <w:rsid w:val="0091704A"/>
    <w:rsid w:val="00927A6C"/>
    <w:rsid w:val="00945348"/>
    <w:rsid w:val="00947500"/>
    <w:rsid w:val="00957A50"/>
    <w:rsid w:val="009615BB"/>
    <w:rsid w:val="00966C91"/>
    <w:rsid w:val="00966CC5"/>
    <w:rsid w:val="009704E2"/>
    <w:rsid w:val="00970F66"/>
    <w:rsid w:val="0097291B"/>
    <w:rsid w:val="00977346"/>
    <w:rsid w:val="00982CE3"/>
    <w:rsid w:val="00982DFA"/>
    <w:rsid w:val="009863E2"/>
    <w:rsid w:val="00986859"/>
    <w:rsid w:val="009A274B"/>
    <w:rsid w:val="009A681C"/>
    <w:rsid w:val="009A71A3"/>
    <w:rsid w:val="009B23E0"/>
    <w:rsid w:val="009B40A3"/>
    <w:rsid w:val="009E231B"/>
    <w:rsid w:val="009E3DAF"/>
    <w:rsid w:val="009E47D9"/>
    <w:rsid w:val="009E57A1"/>
    <w:rsid w:val="009F0E19"/>
    <w:rsid w:val="009F57D0"/>
    <w:rsid w:val="00A01EA6"/>
    <w:rsid w:val="00A02333"/>
    <w:rsid w:val="00A04018"/>
    <w:rsid w:val="00A05FDE"/>
    <w:rsid w:val="00A13135"/>
    <w:rsid w:val="00A13621"/>
    <w:rsid w:val="00A235CD"/>
    <w:rsid w:val="00A254CA"/>
    <w:rsid w:val="00A3504F"/>
    <w:rsid w:val="00A37ED9"/>
    <w:rsid w:val="00A44C15"/>
    <w:rsid w:val="00A479A5"/>
    <w:rsid w:val="00A47B64"/>
    <w:rsid w:val="00A53F86"/>
    <w:rsid w:val="00A63B90"/>
    <w:rsid w:val="00A9252F"/>
    <w:rsid w:val="00AA19A0"/>
    <w:rsid w:val="00AB4D7E"/>
    <w:rsid w:val="00AC0AF9"/>
    <w:rsid w:val="00AC25C1"/>
    <w:rsid w:val="00AC2840"/>
    <w:rsid w:val="00AC5AB2"/>
    <w:rsid w:val="00AD448B"/>
    <w:rsid w:val="00AD48CE"/>
    <w:rsid w:val="00AD6662"/>
    <w:rsid w:val="00AE1615"/>
    <w:rsid w:val="00B02951"/>
    <w:rsid w:val="00B039EF"/>
    <w:rsid w:val="00B114CB"/>
    <w:rsid w:val="00B131B8"/>
    <w:rsid w:val="00B26464"/>
    <w:rsid w:val="00B272D9"/>
    <w:rsid w:val="00B27B59"/>
    <w:rsid w:val="00B74EE5"/>
    <w:rsid w:val="00B83053"/>
    <w:rsid w:val="00B84494"/>
    <w:rsid w:val="00B84669"/>
    <w:rsid w:val="00B87749"/>
    <w:rsid w:val="00B90422"/>
    <w:rsid w:val="00B90BBD"/>
    <w:rsid w:val="00B94463"/>
    <w:rsid w:val="00BA5D28"/>
    <w:rsid w:val="00BB252F"/>
    <w:rsid w:val="00BB3E38"/>
    <w:rsid w:val="00BB7629"/>
    <w:rsid w:val="00BC3DDA"/>
    <w:rsid w:val="00BD4514"/>
    <w:rsid w:val="00BD7066"/>
    <w:rsid w:val="00BE134C"/>
    <w:rsid w:val="00BE769E"/>
    <w:rsid w:val="00BF7A70"/>
    <w:rsid w:val="00C01CAB"/>
    <w:rsid w:val="00C0229B"/>
    <w:rsid w:val="00C074A8"/>
    <w:rsid w:val="00C07EC4"/>
    <w:rsid w:val="00C101AF"/>
    <w:rsid w:val="00C2187F"/>
    <w:rsid w:val="00C23E51"/>
    <w:rsid w:val="00C26A21"/>
    <w:rsid w:val="00C26DBA"/>
    <w:rsid w:val="00C27221"/>
    <w:rsid w:val="00C3589A"/>
    <w:rsid w:val="00C36405"/>
    <w:rsid w:val="00C44FC1"/>
    <w:rsid w:val="00C454E4"/>
    <w:rsid w:val="00C46CBC"/>
    <w:rsid w:val="00C475DC"/>
    <w:rsid w:val="00C479A1"/>
    <w:rsid w:val="00C503A5"/>
    <w:rsid w:val="00C53975"/>
    <w:rsid w:val="00C62A89"/>
    <w:rsid w:val="00C63F4B"/>
    <w:rsid w:val="00C70102"/>
    <w:rsid w:val="00C7023D"/>
    <w:rsid w:val="00C82E24"/>
    <w:rsid w:val="00C96A3A"/>
    <w:rsid w:val="00CA12B9"/>
    <w:rsid w:val="00CA16D9"/>
    <w:rsid w:val="00CA53E1"/>
    <w:rsid w:val="00CA55BB"/>
    <w:rsid w:val="00CA7A79"/>
    <w:rsid w:val="00CB25CA"/>
    <w:rsid w:val="00CC4259"/>
    <w:rsid w:val="00CE792E"/>
    <w:rsid w:val="00CF2B32"/>
    <w:rsid w:val="00D03368"/>
    <w:rsid w:val="00D13F31"/>
    <w:rsid w:val="00D2097E"/>
    <w:rsid w:val="00D33346"/>
    <w:rsid w:val="00D34FA3"/>
    <w:rsid w:val="00D35338"/>
    <w:rsid w:val="00D372C5"/>
    <w:rsid w:val="00D46E8C"/>
    <w:rsid w:val="00D5108E"/>
    <w:rsid w:val="00D53116"/>
    <w:rsid w:val="00D6523E"/>
    <w:rsid w:val="00D712D4"/>
    <w:rsid w:val="00D72036"/>
    <w:rsid w:val="00D72B60"/>
    <w:rsid w:val="00D833F3"/>
    <w:rsid w:val="00D8509A"/>
    <w:rsid w:val="00D87A1B"/>
    <w:rsid w:val="00DA57AA"/>
    <w:rsid w:val="00DB0785"/>
    <w:rsid w:val="00DB136B"/>
    <w:rsid w:val="00DB5BA2"/>
    <w:rsid w:val="00DB6749"/>
    <w:rsid w:val="00DC7D52"/>
    <w:rsid w:val="00DD01E6"/>
    <w:rsid w:val="00DD01F6"/>
    <w:rsid w:val="00DD27F2"/>
    <w:rsid w:val="00DD64A1"/>
    <w:rsid w:val="00DF2EE4"/>
    <w:rsid w:val="00E103A3"/>
    <w:rsid w:val="00E15932"/>
    <w:rsid w:val="00E25D43"/>
    <w:rsid w:val="00E267C5"/>
    <w:rsid w:val="00E44E64"/>
    <w:rsid w:val="00E52A1A"/>
    <w:rsid w:val="00E54525"/>
    <w:rsid w:val="00E55330"/>
    <w:rsid w:val="00E62923"/>
    <w:rsid w:val="00E77E53"/>
    <w:rsid w:val="00E84698"/>
    <w:rsid w:val="00E84E19"/>
    <w:rsid w:val="00E85E9F"/>
    <w:rsid w:val="00E87889"/>
    <w:rsid w:val="00E95632"/>
    <w:rsid w:val="00EB3167"/>
    <w:rsid w:val="00EB36C4"/>
    <w:rsid w:val="00EB7D6A"/>
    <w:rsid w:val="00EC537B"/>
    <w:rsid w:val="00ED4D6E"/>
    <w:rsid w:val="00ED7614"/>
    <w:rsid w:val="00EE009E"/>
    <w:rsid w:val="00EE259D"/>
    <w:rsid w:val="00EE59AE"/>
    <w:rsid w:val="00EE645E"/>
    <w:rsid w:val="00EF58D3"/>
    <w:rsid w:val="00F032A2"/>
    <w:rsid w:val="00F04C13"/>
    <w:rsid w:val="00F15BE5"/>
    <w:rsid w:val="00F15FED"/>
    <w:rsid w:val="00F168C2"/>
    <w:rsid w:val="00F201B8"/>
    <w:rsid w:val="00F24A9E"/>
    <w:rsid w:val="00F26581"/>
    <w:rsid w:val="00F31CB9"/>
    <w:rsid w:val="00F33BCA"/>
    <w:rsid w:val="00F34D02"/>
    <w:rsid w:val="00F34DF2"/>
    <w:rsid w:val="00F379F0"/>
    <w:rsid w:val="00F4008F"/>
    <w:rsid w:val="00F47557"/>
    <w:rsid w:val="00F527C7"/>
    <w:rsid w:val="00F55939"/>
    <w:rsid w:val="00F55B7F"/>
    <w:rsid w:val="00F609C8"/>
    <w:rsid w:val="00F640BC"/>
    <w:rsid w:val="00F64DE2"/>
    <w:rsid w:val="00F662F6"/>
    <w:rsid w:val="00F73BE0"/>
    <w:rsid w:val="00F76F63"/>
    <w:rsid w:val="00F83F8B"/>
    <w:rsid w:val="00F8599C"/>
    <w:rsid w:val="00F85B24"/>
    <w:rsid w:val="00F87418"/>
    <w:rsid w:val="00F963B9"/>
    <w:rsid w:val="00FA0454"/>
    <w:rsid w:val="00FA1AD3"/>
    <w:rsid w:val="00FA40D6"/>
    <w:rsid w:val="00FB2CEE"/>
    <w:rsid w:val="00FB2D5D"/>
    <w:rsid w:val="00FC212A"/>
    <w:rsid w:val="00FC2ADC"/>
    <w:rsid w:val="00FC3F77"/>
    <w:rsid w:val="00FC4AE9"/>
    <w:rsid w:val="00FD05A0"/>
    <w:rsid w:val="00FD2140"/>
    <w:rsid w:val="00FD4C90"/>
    <w:rsid w:val="00FD715D"/>
    <w:rsid w:val="00FD7F50"/>
    <w:rsid w:val="00FE24C3"/>
    <w:rsid w:val="00FE604C"/>
    <w:rsid w:val="00FE7898"/>
    <w:rsid w:val="00FF03C0"/>
    <w:rsid w:val="00FF0941"/>
    <w:rsid w:val="00FF441C"/>
    <w:rsid w:val="00FF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464"/>
    <w:pPr>
      <w:ind w:left="720"/>
      <w:contextualSpacing/>
    </w:pPr>
  </w:style>
  <w:style w:type="paragraph" w:customStyle="1" w:styleId="1">
    <w:name w:val="1"/>
    <w:basedOn w:val="a"/>
    <w:rsid w:val="007D33A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361B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30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7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898"/>
    <w:rPr>
      <w:rFonts w:ascii="Tahoma" w:hAnsi="Tahoma" w:cs="Tahoma"/>
      <w:sz w:val="16"/>
      <w:szCs w:val="16"/>
    </w:rPr>
  </w:style>
  <w:style w:type="character" w:styleId="a7">
    <w:name w:val="Hyperlink"/>
    <w:basedOn w:val="a0"/>
    <w:uiPriority w:val="99"/>
    <w:unhideWhenUsed/>
    <w:rsid w:val="00BD4514"/>
    <w:rPr>
      <w:color w:val="0000FF" w:themeColor="hyperlink"/>
      <w:u w:val="single"/>
    </w:rPr>
  </w:style>
  <w:style w:type="paragraph" w:styleId="a8">
    <w:name w:val="header"/>
    <w:basedOn w:val="a"/>
    <w:link w:val="a9"/>
    <w:uiPriority w:val="99"/>
    <w:unhideWhenUsed/>
    <w:rsid w:val="00773C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CD5"/>
  </w:style>
  <w:style w:type="paragraph" w:styleId="aa">
    <w:name w:val="footer"/>
    <w:basedOn w:val="a"/>
    <w:link w:val="ab"/>
    <w:uiPriority w:val="99"/>
    <w:unhideWhenUsed/>
    <w:rsid w:val="00773C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464"/>
    <w:pPr>
      <w:ind w:left="720"/>
      <w:contextualSpacing/>
    </w:pPr>
  </w:style>
  <w:style w:type="paragraph" w:customStyle="1" w:styleId="1">
    <w:name w:val="1"/>
    <w:basedOn w:val="a"/>
    <w:rsid w:val="007D33A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361B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30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7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898"/>
    <w:rPr>
      <w:rFonts w:ascii="Tahoma" w:hAnsi="Tahoma" w:cs="Tahoma"/>
      <w:sz w:val="16"/>
      <w:szCs w:val="16"/>
    </w:rPr>
  </w:style>
  <w:style w:type="character" w:styleId="a7">
    <w:name w:val="Hyperlink"/>
    <w:basedOn w:val="a0"/>
    <w:uiPriority w:val="99"/>
    <w:unhideWhenUsed/>
    <w:rsid w:val="00BD4514"/>
    <w:rPr>
      <w:color w:val="0000FF" w:themeColor="hyperlink"/>
      <w:u w:val="single"/>
    </w:rPr>
  </w:style>
  <w:style w:type="paragraph" w:styleId="a8">
    <w:name w:val="header"/>
    <w:basedOn w:val="a"/>
    <w:link w:val="a9"/>
    <w:uiPriority w:val="99"/>
    <w:unhideWhenUsed/>
    <w:rsid w:val="00773C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CD5"/>
  </w:style>
  <w:style w:type="paragraph" w:styleId="aa">
    <w:name w:val="footer"/>
    <w:basedOn w:val="a"/>
    <w:link w:val="ab"/>
    <w:uiPriority w:val="99"/>
    <w:unhideWhenUsed/>
    <w:rsid w:val="00773C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B255-CBB6-41F9-A839-C9BD161A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4062</Words>
  <Characters>23158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Аскер</dc:creator>
  <cp:lastModifiedBy>Паранук Аскер Казбекович</cp:lastModifiedBy>
  <cp:revision>4</cp:revision>
  <cp:lastPrinted>2016-03-18T06:23:00Z</cp:lastPrinted>
  <dcterms:created xsi:type="dcterms:W3CDTF">2016-03-11T11:37:00Z</dcterms:created>
  <dcterms:modified xsi:type="dcterms:W3CDTF">2016-03-18T06:47:00Z</dcterms:modified>
</cp:coreProperties>
</file>